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Nº </w:t>
      </w:r>
      <w:r w:rsidR="00413DE6">
        <w:rPr>
          <w:b/>
          <w:color w:val="000000" w:themeColor="text1"/>
          <w:sz w:val="24"/>
          <w:szCs w:val="24"/>
        </w:rPr>
        <w:t>114</w:t>
      </w:r>
      <w:r w:rsidR="00860AAE" w:rsidRPr="00C5241F">
        <w:rPr>
          <w:b/>
          <w:color w:val="000000" w:themeColor="text1"/>
          <w:sz w:val="24"/>
          <w:szCs w:val="24"/>
        </w:rPr>
        <w:t>/</w:t>
      </w:r>
      <w:r w:rsidRPr="00C5241F">
        <w:rPr>
          <w:b/>
          <w:color w:val="000000" w:themeColor="text1"/>
          <w:sz w:val="24"/>
          <w:szCs w:val="24"/>
        </w:rPr>
        <w:t>20</w:t>
      </w:r>
      <w:r w:rsidR="00EC2B97" w:rsidRPr="00C5241F">
        <w:rPr>
          <w:b/>
          <w:color w:val="000000" w:themeColor="text1"/>
          <w:sz w:val="24"/>
          <w:szCs w:val="24"/>
        </w:rPr>
        <w:t>1</w:t>
      </w:r>
      <w:r w:rsidR="001F333F" w:rsidRPr="00C5241F">
        <w:rPr>
          <w:b/>
          <w:color w:val="000000" w:themeColor="text1"/>
          <w:sz w:val="24"/>
          <w:szCs w:val="24"/>
        </w:rPr>
        <w:t>7</w:t>
      </w:r>
    </w:p>
    <w:p w:rsidR="00DC51C9" w:rsidRDefault="00DC51C9" w:rsidP="005C1F39">
      <w:pPr>
        <w:pStyle w:val="Cabealho"/>
        <w:tabs>
          <w:tab w:val="clear" w:pos="4419"/>
          <w:tab w:val="clear" w:pos="8838"/>
        </w:tabs>
        <w:jc w:val="center"/>
        <w:rPr>
          <w:b/>
          <w:color w:val="000000" w:themeColor="text1"/>
          <w:sz w:val="24"/>
          <w:szCs w:val="24"/>
        </w:rPr>
      </w:pPr>
    </w:p>
    <w:p w:rsidR="00E2087F" w:rsidRPr="00C5241F" w:rsidRDefault="00E2087F" w:rsidP="005C1F39">
      <w:pPr>
        <w:pStyle w:val="Cabealho"/>
        <w:tabs>
          <w:tab w:val="clear" w:pos="4419"/>
          <w:tab w:val="clear" w:pos="8838"/>
        </w:tabs>
        <w:jc w:val="center"/>
        <w:rPr>
          <w:b/>
          <w:color w:val="000000" w:themeColor="text1"/>
          <w:sz w:val="24"/>
          <w:szCs w:val="24"/>
        </w:rPr>
      </w:pP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1 - PREÂMBULO</w:t>
      </w:r>
    </w:p>
    <w:p w:rsidR="00116FF7" w:rsidRPr="00C5241F" w:rsidRDefault="00116FF7" w:rsidP="005C1F39">
      <w:pPr>
        <w:pStyle w:val="Cabealho"/>
        <w:tabs>
          <w:tab w:val="clear" w:pos="4419"/>
          <w:tab w:val="clear" w:pos="8838"/>
        </w:tabs>
        <w:jc w:val="both"/>
        <w:rPr>
          <w:b/>
          <w:color w:val="000000" w:themeColor="text1"/>
          <w:sz w:val="24"/>
          <w:szCs w:val="24"/>
        </w:rPr>
      </w:pPr>
    </w:p>
    <w:p w:rsidR="00116FF7" w:rsidRPr="0009557F" w:rsidRDefault="00116FF7"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 xml:space="preserve">PROCESSO Nº </w:t>
      </w:r>
      <w:r w:rsidR="00AF67CA" w:rsidRPr="0009557F">
        <w:rPr>
          <w:b/>
          <w:color w:val="000000" w:themeColor="text1"/>
          <w:sz w:val="24"/>
          <w:szCs w:val="24"/>
        </w:rPr>
        <w:t>6038</w:t>
      </w:r>
      <w:r w:rsidR="00B72702" w:rsidRPr="0009557F">
        <w:rPr>
          <w:b/>
          <w:color w:val="000000" w:themeColor="text1"/>
          <w:sz w:val="24"/>
          <w:szCs w:val="24"/>
        </w:rPr>
        <w:t>/1</w:t>
      </w:r>
      <w:r w:rsidR="009469D3" w:rsidRPr="0009557F">
        <w:rPr>
          <w:b/>
          <w:color w:val="000000" w:themeColor="text1"/>
          <w:sz w:val="24"/>
          <w:szCs w:val="24"/>
        </w:rPr>
        <w:t>7</w:t>
      </w:r>
    </w:p>
    <w:p w:rsidR="00413503" w:rsidRPr="0009557F" w:rsidRDefault="00AF67CA"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SECRETARIA MUNICIPAL DE OBRAS E INFRAESTRUTURA</w:t>
      </w:r>
    </w:p>
    <w:p w:rsidR="00FE7E5E" w:rsidRPr="0009557F" w:rsidRDefault="00FE7E5E" w:rsidP="005C1F39">
      <w:pPr>
        <w:pStyle w:val="Cabealho"/>
        <w:tabs>
          <w:tab w:val="clear" w:pos="4419"/>
          <w:tab w:val="clear" w:pos="8838"/>
        </w:tabs>
        <w:jc w:val="both"/>
        <w:rPr>
          <w:b/>
          <w:color w:val="000000" w:themeColor="text1"/>
          <w:sz w:val="24"/>
          <w:szCs w:val="24"/>
        </w:rPr>
      </w:pPr>
    </w:p>
    <w:p w:rsidR="00F35BA6" w:rsidRPr="0009557F" w:rsidRDefault="00116FF7" w:rsidP="00F35BA6">
      <w:pPr>
        <w:pStyle w:val="Estilo"/>
        <w:shd w:val="clear" w:color="auto" w:fill="FEFFFF"/>
        <w:spacing w:line="276" w:lineRule="auto"/>
        <w:ind w:right="9"/>
        <w:jc w:val="both"/>
        <w:rPr>
          <w:rFonts w:ascii="Times New Roman" w:hAnsi="Times New Roman" w:cs="Times New Roman"/>
          <w:color w:val="000000" w:themeColor="text1"/>
          <w:shd w:val="clear" w:color="auto" w:fill="FEFFFF"/>
        </w:rPr>
      </w:pPr>
      <w:r w:rsidRPr="0009557F">
        <w:rPr>
          <w:rFonts w:ascii="Times New Roman" w:hAnsi="Times New Roman" w:cs="Times New Roman"/>
          <w:b/>
          <w:color w:val="000000" w:themeColor="text1"/>
        </w:rPr>
        <w:t>OBJETO</w:t>
      </w:r>
      <w:r w:rsidRPr="0009557F">
        <w:rPr>
          <w:rFonts w:ascii="Times New Roman" w:hAnsi="Times New Roman" w:cs="Times New Roman"/>
          <w:color w:val="000000" w:themeColor="text1"/>
        </w:rPr>
        <w:t>:</w:t>
      </w:r>
      <w:r w:rsidR="00D71DA7" w:rsidRPr="0009557F">
        <w:rPr>
          <w:rFonts w:ascii="Times New Roman" w:hAnsi="Times New Roman" w:cs="Times New Roman"/>
          <w:color w:val="000000" w:themeColor="text1"/>
        </w:rPr>
        <w:t xml:space="preserve"> </w:t>
      </w:r>
      <w:r w:rsidR="00902457" w:rsidRPr="0009557F">
        <w:rPr>
          <w:rFonts w:ascii="Times New Roman" w:hAnsi="Times New Roman" w:cs="Times New Roman"/>
          <w:color w:val="000000" w:themeColor="text1"/>
        </w:rPr>
        <w:t>E</w:t>
      </w:r>
      <w:r w:rsidR="000D31DF" w:rsidRPr="0009557F">
        <w:rPr>
          <w:rFonts w:ascii="Times New Roman" w:hAnsi="Times New Roman" w:cs="Times New Roman"/>
          <w:color w:val="000000" w:themeColor="text1"/>
        </w:rPr>
        <w:t xml:space="preserve">ventual e futura </w:t>
      </w:r>
      <w:r w:rsidR="00AF67CA" w:rsidRPr="0009557F">
        <w:rPr>
          <w:rFonts w:ascii="Times New Roman" w:hAnsi="Times New Roman" w:cs="Times New Roman"/>
        </w:rPr>
        <w:t>contratação de empresa especializada para prestação de serviços de locação de máquinas pesadas (retro escavadeiras), com fornecimento de mão de obra, materiais de consumo, manutenção preventiva e corretiva e demais encargos necessários ao completo desempenho dos trabalhos para atender necessidades da Secretaria Municipal de Obras e Infraestrutura</w:t>
      </w:r>
      <w:r w:rsidR="00AF67CA" w:rsidRPr="0009557F">
        <w:rPr>
          <w:rFonts w:ascii="Times New Roman" w:hAnsi="Times New Roman" w:cs="Times New Roman"/>
          <w:color w:val="000000" w:themeColor="text1"/>
          <w:shd w:val="clear" w:color="auto" w:fill="FEFFFF"/>
        </w:rPr>
        <w:t>.</w:t>
      </w:r>
    </w:p>
    <w:p w:rsidR="00116FF7" w:rsidRPr="00C5241F" w:rsidRDefault="00116FF7" w:rsidP="005C1F39">
      <w:pPr>
        <w:pStyle w:val="Cabealho"/>
        <w:tabs>
          <w:tab w:val="clear" w:pos="4419"/>
          <w:tab w:val="clear" w:pos="8838"/>
        </w:tabs>
        <w:ind w:left="993" w:hanging="993"/>
        <w:jc w:val="both"/>
        <w:rPr>
          <w:color w:val="000000" w:themeColor="text1"/>
          <w:sz w:val="24"/>
          <w:szCs w:val="24"/>
        </w:rPr>
      </w:pPr>
    </w:p>
    <w:p w:rsidR="00004245" w:rsidRDefault="00004245" w:rsidP="00004245">
      <w:pPr>
        <w:autoSpaceDE w:val="0"/>
        <w:autoSpaceDN w:val="0"/>
        <w:adjustRightInd w:val="0"/>
        <w:jc w:val="both"/>
        <w:rPr>
          <w:sz w:val="24"/>
          <w:szCs w:val="24"/>
        </w:rPr>
      </w:pPr>
      <w:r w:rsidRPr="00BD7E4A">
        <w:rPr>
          <w:b/>
          <w:color w:val="000000" w:themeColor="text1"/>
          <w:sz w:val="24"/>
          <w:szCs w:val="24"/>
        </w:rPr>
        <w:t>TIPO</w:t>
      </w:r>
      <w:r w:rsidRPr="00BD7E4A">
        <w:rPr>
          <w:color w:val="000000" w:themeColor="text1"/>
          <w:sz w:val="24"/>
          <w:szCs w:val="24"/>
        </w:rPr>
        <w:t xml:space="preserve">: MENOR </w:t>
      </w:r>
      <w:r w:rsidRPr="00AB4C4A">
        <w:rPr>
          <w:sz w:val="24"/>
          <w:szCs w:val="24"/>
        </w:rPr>
        <w:t>PREÇO</w:t>
      </w:r>
      <w:r w:rsidR="00AF67CA">
        <w:rPr>
          <w:sz w:val="24"/>
          <w:szCs w:val="24"/>
        </w:rPr>
        <w:t xml:space="preserve"> UNITÁRIO</w:t>
      </w:r>
      <w:r>
        <w:rPr>
          <w:color w:val="000000" w:themeColor="text1"/>
          <w:sz w:val="24"/>
          <w:szCs w:val="24"/>
        </w:rPr>
        <w:t xml:space="preserve"> </w:t>
      </w: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Regime de Execução: Indireta</w:t>
      </w:r>
    </w:p>
    <w:p w:rsidR="00A76714" w:rsidRPr="00C5241F" w:rsidRDefault="00A76714" w:rsidP="005C1F39">
      <w:pPr>
        <w:autoSpaceDE w:val="0"/>
        <w:autoSpaceDN w:val="0"/>
        <w:adjustRightInd w:val="0"/>
        <w:jc w:val="both"/>
        <w:rPr>
          <w:color w:val="000000" w:themeColor="text1"/>
          <w:sz w:val="24"/>
          <w:szCs w:val="24"/>
        </w:rPr>
      </w:pPr>
    </w:p>
    <w:p w:rsidR="00A0411A" w:rsidRPr="00C5241F" w:rsidRDefault="00334F4E"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CREDENCIAMENTO,</w:t>
      </w:r>
      <w:r w:rsidR="00A0411A" w:rsidRPr="00C5241F">
        <w:rPr>
          <w:b/>
          <w:color w:val="000000" w:themeColor="text1"/>
          <w:sz w:val="24"/>
          <w:szCs w:val="24"/>
        </w:rPr>
        <w:t xml:space="preserve"> ABERTURA ENVELOPE PROPOSTA</w:t>
      </w:r>
      <w:r w:rsidRPr="00C5241F">
        <w:rPr>
          <w:color w:val="000000" w:themeColor="text1"/>
          <w:sz w:val="24"/>
          <w:szCs w:val="24"/>
        </w:rPr>
        <w:t xml:space="preserve"> E</w:t>
      </w:r>
      <w:r w:rsidR="00A0411A" w:rsidRPr="00C5241F">
        <w:rPr>
          <w:b/>
          <w:color w:val="000000" w:themeColor="text1"/>
          <w:sz w:val="24"/>
          <w:szCs w:val="24"/>
        </w:rPr>
        <w:t xml:space="preserve"> FASE DE LANCES (JULGAMENTO):</w:t>
      </w:r>
    </w:p>
    <w:p w:rsidR="00A0411A" w:rsidRPr="00C5241F" w:rsidRDefault="00A0411A" w:rsidP="005C1F39">
      <w:pPr>
        <w:pStyle w:val="Cabealho"/>
        <w:tabs>
          <w:tab w:val="clear" w:pos="4419"/>
          <w:tab w:val="clear" w:pos="8838"/>
        </w:tabs>
        <w:ind w:left="993" w:hanging="993"/>
        <w:jc w:val="both"/>
        <w:rPr>
          <w:b/>
          <w:color w:val="000000" w:themeColor="text1"/>
          <w:sz w:val="24"/>
          <w:szCs w:val="24"/>
        </w:rPr>
      </w:pPr>
    </w:p>
    <w:p w:rsidR="00A0411A" w:rsidRPr="00C5241F" w:rsidRDefault="00A0411A" w:rsidP="005C1F39">
      <w:pPr>
        <w:pStyle w:val="Cabealho"/>
        <w:tabs>
          <w:tab w:val="clear" w:pos="4419"/>
          <w:tab w:val="clear" w:pos="8838"/>
        </w:tabs>
        <w:ind w:left="993" w:hanging="993"/>
        <w:jc w:val="both"/>
        <w:rPr>
          <w:color w:val="000000" w:themeColor="text1"/>
          <w:sz w:val="24"/>
          <w:szCs w:val="24"/>
        </w:rPr>
      </w:pPr>
      <w:r w:rsidRPr="00C5241F">
        <w:rPr>
          <w:color w:val="000000" w:themeColor="text1"/>
          <w:sz w:val="24"/>
          <w:szCs w:val="24"/>
        </w:rPr>
        <w:t xml:space="preserve">Dia: </w:t>
      </w:r>
      <w:r w:rsidR="00413DE6">
        <w:rPr>
          <w:color w:val="000000" w:themeColor="text1"/>
          <w:sz w:val="24"/>
          <w:szCs w:val="24"/>
        </w:rPr>
        <w:t>11</w:t>
      </w:r>
      <w:r w:rsidR="00B86282" w:rsidRPr="00C5241F">
        <w:rPr>
          <w:color w:val="000000" w:themeColor="text1"/>
          <w:sz w:val="24"/>
          <w:szCs w:val="24"/>
        </w:rPr>
        <w:t>/</w:t>
      </w:r>
      <w:r w:rsidR="00413DE6">
        <w:rPr>
          <w:color w:val="000000" w:themeColor="text1"/>
          <w:sz w:val="24"/>
          <w:szCs w:val="24"/>
        </w:rPr>
        <w:t>01</w:t>
      </w:r>
      <w:r w:rsidR="00B86282" w:rsidRPr="00C5241F">
        <w:rPr>
          <w:color w:val="000000" w:themeColor="text1"/>
          <w:sz w:val="24"/>
          <w:szCs w:val="24"/>
        </w:rPr>
        <w:t>/201</w:t>
      </w:r>
      <w:r w:rsidR="009A2704">
        <w:rPr>
          <w:color w:val="000000" w:themeColor="text1"/>
          <w:sz w:val="24"/>
          <w:szCs w:val="24"/>
        </w:rPr>
        <w:t>8</w:t>
      </w:r>
      <w:r w:rsidRPr="00C5241F">
        <w:rPr>
          <w:color w:val="000000" w:themeColor="text1"/>
          <w:sz w:val="24"/>
          <w:szCs w:val="24"/>
        </w:rPr>
        <w:t xml:space="preserve">, às </w:t>
      </w:r>
      <w:r w:rsidR="00413DE6">
        <w:rPr>
          <w:color w:val="000000" w:themeColor="text1"/>
          <w:sz w:val="24"/>
          <w:szCs w:val="24"/>
        </w:rPr>
        <w:t>09</w:t>
      </w:r>
      <w:r w:rsidR="00B86282" w:rsidRPr="00C5241F">
        <w:rPr>
          <w:color w:val="000000" w:themeColor="text1"/>
          <w:sz w:val="24"/>
          <w:szCs w:val="24"/>
        </w:rPr>
        <w:t>h</w:t>
      </w:r>
      <w:r w:rsidR="00413DE6">
        <w:rPr>
          <w:color w:val="000000" w:themeColor="text1"/>
          <w:sz w:val="24"/>
          <w:szCs w:val="24"/>
        </w:rPr>
        <w:t>30</w:t>
      </w:r>
      <w:r w:rsidR="00B86282" w:rsidRPr="00C5241F">
        <w:rPr>
          <w:color w:val="000000" w:themeColor="text1"/>
          <w:sz w:val="24"/>
          <w:szCs w:val="24"/>
        </w:rPr>
        <w:t>min</w:t>
      </w:r>
    </w:p>
    <w:p w:rsidR="00DC51C9" w:rsidRPr="00C5241F" w:rsidRDefault="00DC51C9"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LOCAL:</w:t>
      </w:r>
      <w:r w:rsidRPr="00C5241F">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C5241F">
        <w:rPr>
          <w:color w:val="000000" w:themeColor="text1"/>
          <w:sz w:val="24"/>
          <w:szCs w:val="24"/>
        </w:rPr>
        <w:t>4</w:t>
      </w:r>
      <w:r w:rsidRPr="00C5241F">
        <w:rPr>
          <w:color w:val="000000" w:themeColor="text1"/>
          <w:sz w:val="24"/>
          <w:szCs w:val="24"/>
        </w:rPr>
        <w:t>º andar – Centro –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LEGISLAÇÃO PERTINENTE</w:t>
      </w:r>
      <w:r w:rsidRPr="00C5241F">
        <w:rPr>
          <w:color w:val="000000" w:themeColor="text1"/>
          <w:sz w:val="24"/>
          <w:szCs w:val="24"/>
        </w:rPr>
        <w:t>: Lei Federal nº 10.520 de 17 de julho de 2002,</w:t>
      </w:r>
      <w:r w:rsidR="00821013" w:rsidRPr="00C5241F">
        <w:rPr>
          <w:color w:val="000000" w:themeColor="text1"/>
          <w:sz w:val="24"/>
          <w:szCs w:val="24"/>
        </w:rPr>
        <w:t>Decreto</w:t>
      </w:r>
      <w:r w:rsidRPr="00C5241F">
        <w:rPr>
          <w:color w:val="000000" w:themeColor="text1"/>
          <w:sz w:val="24"/>
          <w:szCs w:val="24"/>
        </w:rPr>
        <w:t xml:space="preserve"> nº 3931/01, bem como no </w:t>
      </w:r>
      <w:r w:rsidR="009C7441" w:rsidRPr="00C5241F">
        <w:rPr>
          <w:color w:val="000000" w:themeColor="text1"/>
          <w:sz w:val="24"/>
          <w:szCs w:val="24"/>
        </w:rPr>
        <w:t>Decreto Municipal 2156/10, de 14</w:t>
      </w:r>
      <w:r w:rsidRPr="00C5241F">
        <w:rPr>
          <w:color w:val="000000" w:themeColor="text1"/>
          <w:sz w:val="24"/>
          <w:szCs w:val="24"/>
        </w:rPr>
        <w:t xml:space="preserve"> de janeiro de 2010, Lei complementar</w:t>
      </w:r>
      <w:r w:rsidR="00821013" w:rsidRPr="00C5241F">
        <w:rPr>
          <w:color w:val="000000" w:themeColor="text1"/>
          <w:sz w:val="24"/>
          <w:szCs w:val="24"/>
        </w:rPr>
        <w:t xml:space="preserve"> Municipal</w:t>
      </w:r>
      <w:r w:rsidRPr="00C5241F">
        <w:rPr>
          <w:color w:val="000000" w:themeColor="text1"/>
          <w:sz w:val="24"/>
          <w:szCs w:val="24"/>
        </w:rPr>
        <w:t xml:space="preserve"> </w:t>
      </w:r>
      <w:r w:rsidR="00793C8A" w:rsidRPr="00C5241F">
        <w:rPr>
          <w:color w:val="000000" w:themeColor="text1"/>
          <w:sz w:val="24"/>
          <w:szCs w:val="24"/>
        </w:rPr>
        <w:t>nº 135 de 19 de outubro de 2011 com alterações na</w:t>
      </w:r>
      <w:r w:rsidRPr="00C5241F">
        <w:rPr>
          <w:color w:val="000000" w:themeColor="text1"/>
          <w:sz w:val="24"/>
          <w:szCs w:val="24"/>
        </w:rPr>
        <w:t xml:space="preserve"> </w:t>
      </w:r>
      <w:r w:rsidR="00D8434F" w:rsidRPr="00C5241F">
        <w:rPr>
          <w:color w:val="000000" w:themeColor="text1"/>
          <w:sz w:val="24"/>
          <w:szCs w:val="24"/>
        </w:rPr>
        <w:t xml:space="preserve">Lei Complemental Federal 147/2014, </w:t>
      </w:r>
      <w:r w:rsidRPr="00C5241F">
        <w:rPr>
          <w:color w:val="000000" w:themeColor="text1"/>
          <w:sz w:val="24"/>
          <w:szCs w:val="24"/>
        </w:rPr>
        <w:t>aplicando-se subsidiariamente, as normas da Lei</w:t>
      </w:r>
      <w:r w:rsidRPr="00C5241F">
        <w:rPr>
          <w:b/>
          <w:bCs/>
          <w:color w:val="000000" w:themeColor="text1"/>
          <w:sz w:val="24"/>
          <w:szCs w:val="24"/>
        </w:rPr>
        <w:t xml:space="preserve"> </w:t>
      </w:r>
      <w:r w:rsidRPr="00C5241F">
        <w:rPr>
          <w:color w:val="000000" w:themeColor="text1"/>
          <w:sz w:val="24"/>
          <w:szCs w:val="24"/>
        </w:rPr>
        <w:t>nº 8.666 /93 e suas alterações.</w:t>
      </w: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Os interessados em participar da presente licitação deverão entregar, diretamente na CPL</w:t>
      </w:r>
      <w:r w:rsidR="000B1465" w:rsidRPr="00C5241F">
        <w:rPr>
          <w:b/>
          <w:color w:val="000000" w:themeColor="text1"/>
          <w:sz w:val="24"/>
          <w:szCs w:val="24"/>
        </w:rPr>
        <w:t>C</w:t>
      </w:r>
      <w:r w:rsidRPr="00C5241F">
        <w:rPr>
          <w:b/>
          <w:color w:val="000000" w:themeColor="text1"/>
          <w:sz w:val="24"/>
          <w:szCs w:val="24"/>
        </w:rPr>
        <w:t xml:space="preserve"> os envelopes fechados e indevassáveis.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Não haverá prazo de tolerância para entrega dos envelopes (habilitação e proposta de preços).</w:t>
      </w:r>
    </w:p>
    <w:p w:rsidR="00FE7E5E" w:rsidRPr="00C5241F" w:rsidRDefault="00FE7E5E" w:rsidP="005C1F39">
      <w:pPr>
        <w:pStyle w:val="Cabealho"/>
        <w:tabs>
          <w:tab w:val="clear" w:pos="4419"/>
          <w:tab w:val="clear" w:pos="8838"/>
        </w:tabs>
        <w:jc w:val="both"/>
        <w:rPr>
          <w:b/>
          <w:color w:val="000000" w:themeColor="text1"/>
          <w:sz w:val="24"/>
          <w:szCs w:val="24"/>
        </w:rPr>
      </w:pP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2-DO OBJETO:</w:t>
      </w:r>
    </w:p>
    <w:p w:rsidR="00AF67CA" w:rsidRPr="00AF67CA" w:rsidRDefault="00116FF7" w:rsidP="00BF3F9E">
      <w:pPr>
        <w:pStyle w:val="Estilo"/>
        <w:shd w:val="clear" w:color="auto" w:fill="FEFFFF"/>
        <w:spacing w:line="360" w:lineRule="auto"/>
        <w:ind w:right="9"/>
        <w:jc w:val="both"/>
        <w:rPr>
          <w:rFonts w:ascii="Times New Roman" w:hAnsi="Times New Roman" w:cs="Times New Roman"/>
          <w:color w:val="000000" w:themeColor="text1"/>
          <w:shd w:val="clear" w:color="auto" w:fill="FEFFFF"/>
        </w:rPr>
      </w:pPr>
      <w:r w:rsidRPr="00AF67CA">
        <w:rPr>
          <w:rFonts w:ascii="Times New Roman" w:hAnsi="Times New Roman" w:cs="Times New Roman"/>
          <w:color w:val="000000" w:themeColor="text1"/>
        </w:rPr>
        <w:t>2.1-</w:t>
      </w:r>
      <w:r w:rsidR="004E6A3D" w:rsidRPr="00AF67CA">
        <w:rPr>
          <w:rFonts w:ascii="Times New Roman" w:hAnsi="Times New Roman" w:cs="Times New Roman"/>
          <w:color w:val="000000" w:themeColor="text1"/>
        </w:rPr>
        <w:t xml:space="preserve"> Constitui objeto desta Licitação o Reg</w:t>
      </w:r>
      <w:r w:rsidR="00C43EC1" w:rsidRPr="00AF67CA">
        <w:rPr>
          <w:rFonts w:ascii="Times New Roman" w:hAnsi="Times New Roman" w:cs="Times New Roman"/>
          <w:color w:val="000000" w:themeColor="text1"/>
        </w:rPr>
        <w:t xml:space="preserve">istro de Preços </w:t>
      </w:r>
      <w:r w:rsidR="006B26D6" w:rsidRPr="00AF67CA">
        <w:rPr>
          <w:rFonts w:ascii="Times New Roman" w:hAnsi="Times New Roman" w:cs="Times New Roman"/>
          <w:color w:val="000000" w:themeColor="text1"/>
        </w:rPr>
        <w:t>para</w:t>
      </w:r>
      <w:r w:rsidR="00902457" w:rsidRPr="00AF67CA">
        <w:rPr>
          <w:rFonts w:ascii="Times New Roman" w:hAnsi="Times New Roman" w:cs="Times New Roman"/>
          <w:b/>
          <w:color w:val="000000" w:themeColor="text1"/>
        </w:rPr>
        <w:t xml:space="preserve"> </w:t>
      </w:r>
      <w:r w:rsidR="00F35BA6" w:rsidRPr="00AF67CA">
        <w:rPr>
          <w:rFonts w:ascii="Times New Roman" w:hAnsi="Times New Roman" w:cs="Times New Roman"/>
          <w:color w:val="000000" w:themeColor="text1"/>
        </w:rPr>
        <w:t xml:space="preserve">Eventual e futura </w:t>
      </w:r>
      <w:r w:rsidR="00AF67CA" w:rsidRPr="00AF67CA">
        <w:rPr>
          <w:rFonts w:ascii="Times New Roman" w:hAnsi="Times New Roman" w:cs="Times New Roman"/>
          <w:color w:val="000000" w:themeColor="text1"/>
        </w:rPr>
        <w:t xml:space="preserve">Eventual e futura </w:t>
      </w:r>
      <w:r w:rsidR="00AF67CA" w:rsidRPr="00AF67CA">
        <w:rPr>
          <w:rFonts w:ascii="Times New Roman" w:hAnsi="Times New Roman" w:cs="Times New Roman"/>
        </w:rPr>
        <w:t xml:space="preserve">contratação de empresa especializada para prestação de serviços de locação de máquinas pesadas (retro escavadeiras), com fornecimento de mão de obra, materiais de consumo, manutenção preventiva e corretiva e demais encargos necessários ao completo </w:t>
      </w:r>
      <w:r w:rsidR="00AF67CA" w:rsidRPr="00AF67CA">
        <w:rPr>
          <w:rFonts w:ascii="Times New Roman" w:hAnsi="Times New Roman" w:cs="Times New Roman"/>
        </w:rPr>
        <w:lastRenderedPageBreak/>
        <w:t>desempenho dos trabalhos para atender necessidades da Secretaria Municipal de Obras e Infraestrutura</w:t>
      </w:r>
      <w:r w:rsidR="00AF67CA" w:rsidRPr="00AF67CA">
        <w:rPr>
          <w:rFonts w:ascii="Times New Roman" w:hAnsi="Times New Roman" w:cs="Times New Roman"/>
          <w:color w:val="000000" w:themeColor="text1"/>
          <w:shd w:val="clear" w:color="auto" w:fill="FEFFFF"/>
        </w:rPr>
        <w:t>.</w:t>
      </w:r>
    </w:p>
    <w:p w:rsidR="00310F14" w:rsidRPr="00C5241F" w:rsidRDefault="00116FF7" w:rsidP="00FE7E5E">
      <w:pPr>
        <w:pStyle w:val="Cabealho"/>
        <w:tabs>
          <w:tab w:val="clear" w:pos="4419"/>
          <w:tab w:val="clear" w:pos="8838"/>
        </w:tabs>
        <w:spacing w:after="240" w:line="276" w:lineRule="auto"/>
        <w:jc w:val="both"/>
        <w:rPr>
          <w:b/>
          <w:color w:val="000000" w:themeColor="text1"/>
          <w:sz w:val="24"/>
          <w:szCs w:val="24"/>
        </w:rPr>
      </w:pPr>
      <w:r w:rsidRPr="00C5241F">
        <w:rPr>
          <w:b/>
          <w:color w:val="000000" w:themeColor="text1"/>
          <w:sz w:val="24"/>
          <w:szCs w:val="24"/>
        </w:rPr>
        <w:t>3</w:t>
      </w:r>
      <w:r w:rsidR="0009557F">
        <w:rPr>
          <w:b/>
          <w:color w:val="000000" w:themeColor="text1"/>
          <w:sz w:val="24"/>
          <w:szCs w:val="24"/>
        </w:rPr>
        <w:t xml:space="preserve"> </w:t>
      </w:r>
      <w:r w:rsidRPr="00C5241F">
        <w:rPr>
          <w:b/>
          <w:color w:val="000000" w:themeColor="text1"/>
          <w:sz w:val="24"/>
          <w:szCs w:val="24"/>
        </w:rPr>
        <w:t>-</w:t>
      </w:r>
      <w:r w:rsidR="0009557F">
        <w:rPr>
          <w:b/>
          <w:color w:val="000000" w:themeColor="text1"/>
          <w:sz w:val="24"/>
          <w:szCs w:val="24"/>
        </w:rPr>
        <w:t xml:space="preserve"> </w:t>
      </w:r>
      <w:r w:rsidRPr="00C5241F">
        <w:rPr>
          <w:b/>
          <w:color w:val="000000" w:themeColor="text1"/>
          <w:sz w:val="24"/>
          <w:szCs w:val="24"/>
        </w:rPr>
        <w:t xml:space="preserve">DO PRAZO DE VIGÊNCIA DO REGISTRO DE PREÇOS, </w:t>
      </w:r>
      <w:r w:rsidR="00B00E5C" w:rsidRPr="00C5241F">
        <w:rPr>
          <w:b/>
          <w:color w:val="000000" w:themeColor="text1"/>
          <w:sz w:val="24"/>
          <w:szCs w:val="24"/>
        </w:rPr>
        <w:t>DO LOCAL DE EXECUÇÃO DOS SERVIÇOS</w:t>
      </w:r>
      <w:r w:rsidR="004F1882" w:rsidRPr="00C5241F">
        <w:rPr>
          <w:b/>
          <w:color w:val="000000" w:themeColor="text1"/>
          <w:sz w:val="24"/>
          <w:szCs w:val="24"/>
        </w:rPr>
        <w:t>, DO PRAZO PARA A REALIZAÇÃO</w:t>
      </w:r>
      <w:r w:rsidRPr="00C5241F">
        <w:rPr>
          <w:b/>
          <w:color w:val="000000" w:themeColor="text1"/>
          <w:sz w:val="24"/>
          <w:szCs w:val="24"/>
        </w:rPr>
        <w:t>.</w:t>
      </w:r>
    </w:p>
    <w:p w:rsidR="00E2087F" w:rsidRPr="00341F37" w:rsidRDefault="00310F14" w:rsidP="00E2087F">
      <w:pPr>
        <w:pStyle w:val="PargrafodaLista1"/>
        <w:spacing w:after="200"/>
        <w:ind w:left="0" w:firstLine="0"/>
        <w:rPr>
          <w:rFonts w:ascii="Times New Roman" w:eastAsia="Calibri" w:hAnsi="Times New Roman" w:cs="Times New Roman"/>
          <w:bCs/>
          <w:sz w:val="24"/>
          <w:szCs w:val="24"/>
        </w:rPr>
      </w:pPr>
      <w:r w:rsidRPr="00AF67CA">
        <w:rPr>
          <w:rFonts w:ascii="Times New Roman" w:hAnsi="Times New Roman" w:cs="Times New Roman"/>
          <w:color w:val="000000" w:themeColor="text1"/>
          <w:sz w:val="24"/>
          <w:szCs w:val="24"/>
        </w:rPr>
        <w:t xml:space="preserve">3.1 </w:t>
      </w:r>
      <w:r w:rsidR="00BF3F9E">
        <w:rPr>
          <w:rFonts w:ascii="Times New Roman" w:hAnsi="Times New Roman" w:cs="Times New Roman"/>
          <w:color w:val="000000" w:themeColor="text1"/>
          <w:sz w:val="24"/>
          <w:szCs w:val="24"/>
        </w:rPr>
        <w:t>–</w:t>
      </w:r>
      <w:r w:rsidR="00E2087F">
        <w:rPr>
          <w:rFonts w:ascii="Times New Roman" w:hAnsi="Times New Roman" w:cs="Times New Roman"/>
          <w:color w:val="000000" w:themeColor="text1"/>
          <w:sz w:val="24"/>
          <w:szCs w:val="24"/>
        </w:rPr>
        <w:t xml:space="preserve"> </w:t>
      </w:r>
      <w:r w:rsidR="00E2087F" w:rsidRPr="00341F37">
        <w:rPr>
          <w:rFonts w:ascii="Times New Roman" w:eastAsia="Calibri" w:hAnsi="Times New Roman" w:cs="Times New Roman"/>
          <w:bCs/>
          <w:sz w:val="24"/>
          <w:szCs w:val="24"/>
        </w:rPr>
        <w:t>O prazo do contrato será de 6 (seis) meses corridos, contados a partir da data fixada na Assinatura do Contrato.O prazo para início dos serviços será de até 5 (cinco) dias corridos contados da data de recebimento da respectiva Assinatura do Contrato.</w:t>
      </w:r>
    </w:p>
    <w:p w:rsidR="00E2087F" w:rsidRPr="00341F37" w:rsidRDefault="00E2087F" w:rsidP="00E2087F">
      <w:pPr>
        <w:pStyle w:val="PargrafodaLista1"/>
        <w:spacing w:after="200"/>
        <w:ind w:left="0" w:firstLine="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3.1.1 </w:t>
      </w:r>
      <w:r w:rsidRPr="00341F37">
        <w:rPr>
          <w:rFonts w:ascii="Times New Roman" w:eastAsia="Calibri" w:hAnsi="Times New Roman" w:cs="Times New Roman"/>
          <w:bCs/>
          <w:sz w:val="24"/>
          <w:szCs w:val="24"/>
        </w:rPr>
        <w:t>- Tendo em vista que o objeto deste edital compreende serviços contínuos que atendem necessidades públicas permanentes e cujo atendimento não exaure a prestação semelhante no futuro, o prazo do contrato poderá ser prorrogado a critério da Administração, até o limite estabelecido na Lei Federal 8.666/93 e suas alterações para contratos de natureza continuada.</w:t>
      </w:r>
    </w:p>
    <w:p w:rsidR="00AF67CA" w:rsidRPr="00BF3F9E" w:rsidRDefault="00AF67CA" w:rsidP="00FE78F9">
      <w:pPr>
        <w:pStyle w:val="PargrafodaLista1"/>
        <w:numPr>
          <w:ilvl w:val="1"/>
          <w:numId w:val="5"/>
        </w:numPr>
        <w:spacing w:after="200"/>
        <w:rPr>
          <w:rFonts w:ascii="Times New Roman" w:hAnsi="Times New Roman" w:cs="Times New Roman"/>
          <w:sz w:val="24"/>
          <w:szCs w:val="24"/>
        </w:rPr>
      </w:pPr>
      <w:r w:rsidRPr="00BF3F9E">
        <w:rPr>
          <w:rFonts w:ascii="Times New Roman" w:hAnsi="Times New Roman" w:cs="Times New Roman"/>
          <w:bCs/>
          <w:sz w:val="24"/>
          <w:szCs w:val="24"/>
        </w:rPr>
        <w:t>– DETALHAMETO DO OBJETO - SERVIÇOS REGULARES</w:t>
      </w:r>
    </w:p>
    <w:p w:rsidR="00AF67CA" w:rsidRPr="00BF3F9E" w:rsidRDefault="00BF3F9E" w:rsidP="00FE78F9">
      <w:pPr>
        <w:pStyle w:val="PargrafodaLista1"/>
        <w:numPr>
          <w:ilvl w:val="0"/>
          <w:numId w:val="4"/>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BF3F9E">
        <w:rPr>
          <w:rFonts w:ascii="Times New Roman" w:hAnsi="Times New Roman" w:cs="Times New Roman"/>
          <w:sz w:val="24"/>
          <w:szCs w:val="24"/>
        </w:rPr>
        <w:t xml:space="preserve">As atividades desempenhadas pela Retroescavadeira compreendem movimentação de materiais diversos, nivelamento de solo, terraplanagem e desagregação de terra. Além disso, conta a configuração do braço e lança de longo alcance que possibilitam melhor utilização em escavações. </w:t>
      </w:r>
    </w:p>
    <w:p w:rsidR="00AF67CA" w:rsidRPr="00BF3F9E" w:rsidRDefault="00BF3F9E" w:rsidP="00FE78F9">
      <w:pPr>
        <w:pStyle w:val="PargrafodaLista1"/>
        <w:numPr>
          <w:ilvl w:val="0"/>
          <w:numId w:val="4"/>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BF3F9E">
        <w:rPr>
          <w:rFonts w:ascii="Times New Roman" w:hAnsi="Times New Roman" w:cs="Times New Roman"/>
          <w:sz w:val="24"/>
          <w:szCs w:val="24"/>
        </w:rPr>
        <w:t>A Locação deste equipamento revela-se mais versátil e apresenta o melhor custo-benefício ao município, pois é indicada para atividades que englobam escavação, abertura de valas, nivelamento e carregamento de caminhão, principalmente.</w:t>
      </w:r>
    </w:p>
    <w:p w:rsidR="00AF67CA" w:rsidRPr="00BF3F9E" w:rsidRDefault="00BF3F9E" w:rsidP="00FE78F9">
      <w:pPr>
        <w:pStyle w:val="PargrafodaLista1"/>
        <w:numPr>
          <w:ilvl w:val="0"/>
          <w:numId w:val="4"/>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BF3F9E">
        <w:rPr>
          <w:rFonts w:ascii="Times New Roman" w:hAnsi="Times New Roman" w:cs="Times New Roman"/>
          <w:sz w:val="24"/>
          <w:szCs w:val="24"/>
        </w:rPr>
        <w:t>Assim, tal contratação é vantajosa para a Administração, uma vez que os serviços regulares que não são realizados em função da falta de equipamentos sejam devidamente supridos, possibilitando que manutenções e melhorias nas estradas vicinais, rurais e vias não pavimentadas sejam realizados com maior frequência, bem como, a implementação de auxílio aos serviços de pavimentação urbana, limpeza de acero e limpeza de margens de rodovias e áreas do município que demandam a utilização do respectivo equipamento.</w:t>
      </w:r>
    </w:p>
    <w:p w:rsidR="00AF67CA" w:rsidRPr="00BF3F9E" w:rsidRDefault="00BF3F9E" w:rsidP="00FE78F9">
      <w:pPr>
        <w:pStyle w:val="PargrafodaLista1"/>
        <w:numPr>
          <w:ilvl w:val="0"/>
          <w:numId w:val="4"/>
        </w:numPr>
        <w:spacing w:after="200"/>
        <w:ind w:left="0" w:firstLine="0"/>
        <w:rPr>
          <w:rFonts w:ascii="Times New Roman" w:hAnsi="Times New Roman" w:cs="Times New Roman"/>
          <w:sz w:val="24"/>
          <w:szCs w:val="24"/>
        </w:rPr>
      </w:pPr>
      <w:r>
        <w:rPr>
          <w:rFonts w:ascii="Times New Roman" w:hAnsi="Times New Roman" w:cs="Times New Roman"/>
          <w:sz w:val="24"/>
          <w:szCs w:val="24"/>
        </w:rPr>
        <w:t>–</w:t>
      </w:r>
      <w:r w:rsidRPr="00BF3F9E">
        <w:rPr>
          <w:rFonts w:ascii="Times New Roman" w:hAnsi="Times New Roman" w:cs="Times New Roman"/>
          <w:sz w:val="24"/>
          <w:szCs w:val="24"/>
        </w:rPr>
        <w:t xml:space="preserve"> </w:t>
      </w:r>
      <w:r w:rsidR="00AF67CA" w:rsidRPr="00BF3F9E">
        <w:rPr>
          <w:rFonts w:ascii="Times New Roman" w:hAnsi="Times New Roman" w:cs="Times New Roman"/>
          <w:sz w:val="24"/>
          <w:szCs w:val="24"/>
        </w:rPr>
        <w:t xml:space="preserve">A contratação dos serviços de locação máquinas, decorrentes do Registro de Preços serão feitas de acordo com a necessidade e conveniência da Secretaria Municipal de Obras e </w:t>
      </w:r>
      <w:r w:rsidR="00AF67CA" w:rsidRPr="00BF3F9E">
        <w:rPr>
          <w:rFonts w:ascii="Times New Roman" w:hAnsi="Times New Roman" w:cs="Times New Roman"/>
          <w:sz w:val="24"/>
          <w:szCs w:val="24"/>
        </w:rPr>
        <w:lastRenderedPageBreak/>
        <w:t>Infraestrutura, mediante emissão de requisição de fornecimento, acompanhada da respectiva nota de empenho.</w:t>
      </w:r>
    </w:p>
    <w:p w:rsidR="00AF67CA" w:rsidRPr="00BF3F9E" w:rsidRDefault="00BF3F9E" w:rsidP="00FE78F9">
      <w:pPr>
        <w:pStyle w:val="PargrafodaLista1"/>
        <w:numPr>
          <w:ilvl w:val="0"/>
          <w:numId w:val="4"/>
        </w:numPr>
        <w:spacing w:after="200"/>
        <w:ind w:left="0" w:firstLine="0"/>
        <w:rPr>
          <w:rFonts w:ascii="Times New Roman" w:hAnsi="Times New Roman" w:cs="Times New Roman"/>
          <w:sz w:val="24"/>
          <w:szCs w:val="24"/>
        </w:rPr>
      </w:pPr>
      <w:r>
        <w:rPr>
          <w:rFonts w:ascii="Times New Roman" w:hAnsi="Times New Roman" w:cs="Times New Roman"/>
          <w:bCs/>
          <w:sz w:val="24"/>
          <w:szCs w:val="24"/>
        </w:rPr>
        <w:t>–</w:t>
      </w:r>
      <w:r w:rsidRPr="00BF3F9E">
        <w:rPr>
          <w:rFonts w:ascii="Times New Roman" w:hAnsi="Times New Roman" w:cs="Times New Roman"/>
          <w:bCs/>
          <w:sz w:val="24"/>
          <w:szCs w:val="24"/>
        </w:rPr>
        <w:t xml:space="preserve"> </w:t>
      </w:r>
      <w:r w:rsidR="00AF67CA" w:rsidRPr="00BF3F9E">
        <w:rPr>
          <w:rFonts w:ascii="Times New Roman" w:hAnsi="Times New Roman" w:cs="Times New Roman"/>
          <w:bCs/>
          <w:sz w:val="24"/>
          <w:szCs w:val="24"/>
        </w:rPr>
        <w:t>A contratada deverá disponibilizar as máquinas solicitadas em perfeito estado de conservação, sendo constatada por servidor da SMOI.</w:t>
      </w:r>
    </w:p>
    <w:p w:rsidR="00AF67CA" w:rsidRPr="00BF3F9E" w:rsidRDefault="00BF3F9E" w:rsidP="00FE78F9">
      <w:pPr>
        <w:pStyle w:val="PargrafodaLista1"/>
        <w:numPr>
          <w:ilvl w:val="0"/>
          <w:numId w:val="4"/>
        </w:numPr>
        <w:spacing w:after="200"/>
        <w:ind w:left="0" w:firstLine="0"/>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 xml:space="preserve"> </w:t>
      </w:r>
      <w:r w:rsidR="00AF67CA" w:rsidRPr="00BF3F9E">
        <w:rPr>
          <w:rFonts w:ascii="Times New Roman" w:hAnsi="Times New Roman" w:cs="Times New Roman"/>
          <w:bCs/>
          <w:sz w:val="24"/>
          <w:szCs w:val="24"/>
        </w:rPr>
        <w:t>Este instrumento não obriga à contratação, nem mesmo as quantidades indicadas, podendo a Administração, promover a contratação de acordo com suas necessidades, obedecida à legislação pertinente.</w:t>
      </w:r>
    </w:p>
    <w:p w:rsidR="00AF67CA" w:rsidRPr="00BF3F9E" w:rsidRDefault="00BF3F9E" w:rsidP="00FE78F9">
      <w:pPr>
        <w:pStyle w:val="PargrafodaLista1"/>
        <w:numPr>
          <w:ilvl w:val="0"/>
          <w:numId w:val="4"/>
        </w:numPr>
        <w:spacing w:after="200"/>
        <w:ind w:left="0" w:firstLine="0"/>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 xml:space="preserve"> </w:t>
      </w:r>
      <w:r w:rsidR="00AF67CA" w:rsidRPr="00BF3F9E">
        <w:rPr>
          <w:rFonts w:ascii="Times New Roman" w:hAnsi="Times New Roman" w:cs="Times New Roman"/>
          <w:bCs/>
          <w:sz w:val="24"/>
          <w:szCs w:val="24"/>
        </w:rPr>
        <w:t>Ressalta-se que a empresa contratada será responsável pelo fornecimento do equipamento, mão de obra e assistência para execução dos serviços. Devendo a CONTRATADA fornecer todas as ferramentas necessárias à realização dos serviços, conforme sua natureza.</w:t>
      </w:r>
    </w:p>
    <w:p w:rsidR="00AF67CA" w:rsidRPr="00BF3F9E" w:rsidRDefault="00BF3F9E" w:rsidP="00FE78F9">
      <w:pPr>
        <w:pStyle w:val="PargrafodaLista1"/>
        <w:numPr>
          <w:ilvl w:val="0"/>
          <w:numId w:val="4"/>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BF3F9E">
        <w:rPr>
          <w:rFonts w:ascii="Times New Roman" w:hAnsi="Times New Roman" w:cs="Times New Roman"/>
          <w:sz w:val="24"/>
          <w:szCs w:val="24"/>
        </w:rPr>
        <w:t>Os equipamentos adequados e necessários a cada tipo de serviço deverão ser dimensionados de forma a ser suficientes, em quantidade e qualidade, para atender, de maneira adequada, a prestação dos serviços propostos.</w:t>
      </w:r>
    </w:p>
    <w:p w:rsidR="00AF67CA" w:rsidRPr="00BF3F9E" w:rsidRDefault="00BF3F9E" w:rsidP="00FE78F9">
      <w:pPr>
        <w:pStyle w:val="PargrafodaLista1"/>
        <w:numPr>
          <w:ilvl w:val="0"/>
          <w:numId w:val="4"/>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BF3F9E">
        <w:rPr>
          <w:rFonts w:ascii="Times New Roman" w:hAnsi="Times New Roman" w:cs="Times New Roman"/>
          <w:sz w:val="24"/>
          <w:szCs w:val="24"/>
        </w:rPr>
        <w:t>A CONTRATADA deverá aplicar um Plano de Manutenção para os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AF67CA" w:rsidRPr="00BF3F9E" w:rsidRDefault="00BF3F9E" w:rsidP="00FE78F9">
      <w:pPr>
        <w:pStyle w:val="PargrafodaLista1"/>
        <w:numPr>
          <w:ilvl w:val="0"/>
          <w:numId w:val="4"/>
        </w:numPr>
        <w:spacing w:after="200"/>
        <w:ind w:left="0" w:firstLine="0"/>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 xml:space="preserve"> </w:t>
      </w:r>
      <w:r w:rsidR="00AF67CA" w:rsidRPr="00BF3F9E">
        <w:rPr>
          <w:rFonts w:ascii="Times New Roman" w:hAnsi="Times New Roman" w:cs="Times New Roman"/>
          <w:bCs/>
          <w:sz w:val="24"/>
          <w:szCs w:val="24"/>
        </w:rPr>
        <w:t>A medição dos serviços será elaborada pelo coeficiente entre o número de horas efetivamente laboradas por dia por equipamento contratado. Para fins de formação de planilha orçamentária, utilizar como critério a unidade HORA, para contratação de 02 (duas) retroescavadeiras, com mão de obra qualificada, materiais de consumo, manutenção preventiva e corretiva e demais encargos necessários ao completo desempenho dos trabalhos.</w:t>
      </w:r>
    </w:p>
    <w:p w:rsidR="00AF67CA" w:rsidRPr="00BF3F9E" w:rsidRDefault="00BF3F9E" w:rsidP="00AF67CA">
      <w:pPr>
        <w:pStyle w:val="PargrafodaLista1"/>
        <w:spacing w:after="200"/>
        <w:ind w:left="0" w:firstLine="0"/>
        <w:rPr>
          <w:rFonts w:ascii="Times New Roman" w:hAnsi="Times New Roman" w:cs="Times New Roman"/>
          <w:sz w:val="24"/>
          <w:szCs w:val="24"/>
        </w:rPr>
      </w:pPr>
      <w:r>
        <w:rPr>
          <w:rFonts w:ascii="Times New Roman" w:hAnsi="Times New Roman" w:cs="Times New Roman"/>
          <w:bCs/>
          <w:sz w:val="24"/>
          <w:szCs w:val="24"/>
        </w:rPr>
        <w:t>3.3</w:t>
      </w:r>
      <w:r w:rsidR="00AF67CA" w:rsidRPr="00BF3F9E">
        <w:rPr>
          <w:rFonts w:ascii="Times New Roman" w:hAnsi="Times New Roman" w:cs="Times New Roman"/>
          <w:bCs/>
          <w:sz w:val="24"/>
          <w:szCs w:val="24"/>
        </w:rPr>
        <w:t xml:space="preserve"> – QUANTITATIVO ESTIMADO PARA A CONTRATAÇÃO</w:t>
      </w:r>
    </w:p>
    <w:tbl>
      <w:tblPr>
        <w:tblW w:w="90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852"/>
        <w:gridCol w:w="2815"/>
        <w:gridCol w:w="1712"/>
        <w:gridCol w:w="1848"/>
        <w:gridCol w:w="1827"/>
      </w:tblGrid>
      <w:tr w:rsidR="00AF67CA" w:rsidRPr="00AF67CA" w:rsidTr="00BF3F9E">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67CA" w:rsidRPr="00AF67CA" w:rsidRDefault="00AF67CA" w:rsidP="00BF3F9E">
            <w:pPr>
              <w:widowControl w:val="0"/>
              <w:jc w:val="center"/>
              <w:rPr>
                <w:b/>
                <w:sz w:val="24"/>
                <w:szCs w:val="24"/>
              </w:rPr>
            </w:pPr>
            <w:r w:rsidRPr="00AF67CA">
              <w:rPr>
                <w:b/>
                <w:sz w:val="24"/>
                <w:szCs w:val="24"/>
              </w:rPr>
              <w:t>ITEM</w:t>
            </w:r>
          </w:p>
        </w:tc>
        <w:tc>
          <w:tcPr>
            <w:tcW w:w="28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67CA" w:rsidRPr="00AF67CA" w:rsidRDefault="00AF67CA" w:rsidP="00BF3F9E">
            <w:pPr>
              <w:widowControl w:val="0"/>
              <w:jc w:val="center"/>
              <w:rPr>
                <w:b/>
                <w:sz w:val="24"/>
                <w:szCs w:val="24"/>
              </w:rPr>
            </w:pPr>
            <w:r w:rsidRPr="00AF67CA">
              <w:rPr>
                <w:b/>
                <w:sz w:val="24"/>
                <w:szCs w:val="24"/>
              </w:rPr>
              <w:t xml:space="preserve">DESCRIÇÃO DOS </w:t>
            </w:r>
            <w:r w:rsidRPr="00AF67CA">
              <w:rPr>
                <w:b/>
                <w:sz w:val="24"/>
                <w:szCs w:val="24"/>
              </w:rPr>
              <w:lastRenderedPageBreak/>
              <w:t>SERVIÇOS</w:t>
            </w:r>
          </w:p>
        </w:tc>
        <w:tc>
          <w:tcPr>
            <w:tcW w:w="17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67CA" w:rsidRPr="00AF67CA" w:rsidRDefault="00AF67CA" w:rsidP="00BF3F9E">
            <w:pPr>
              <w:widowControl w:val="0"/>
              <w:jc w:val="center"/>
              <w:rPr>
                <w:sz w:val="24"/>
                <w:szCs w:val="24"/>
              </w:rPr>
            </w:pPr>
            <w:r w:rsidRPr="00AF67CA">
              <w:rPr>
                <w:sz w:val="24"/>
                <w:szCs w:val="24"/>
              </w:rPr>
              <w:lastRenderedPageBreak/>
              <w:t>QTD</w:t>
            </w:r>
          </w:p>
        </w:tc>
        <w:tc>
          <w:tcPr>
            <w:tcW w:w="18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67CA" w:rsidRPr="00AF67CA" w:rsidRDefault="00AF67CA" w:rsidP="00BF3F9E">
            <w:pPr>
              <w:widowControl w:val="0"/>
              <w:jc w:val="center"/>
              <w:rPr>
                <w:b/>
                <w:sz w:val="24"/>
                <w:szCs w:val="24"/>
              </w:rPr>
            </w:pPr>
            <w:r w:rsidRPr="00AF67CA">
              <w:rPr>
                <w:b/>
                <w:sz w:val="24"/>
                <w:szCs w:val="24"/>
              </w:rPr>
              <w:t>MIN HORAS</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67CA" w:rsidRPr="00AF67CA" w:rsidRDefault="00AF67CA" w:rsidP="00BF3F9E">
            <w:pPr>
              <w:widowControl w:val="0"/>
              <w:jc w:val="center"/>
              <w:rPr>
                <w:sz w:val="24"/>
                <w:szCs w:val="24"/>
              </w:rPr>
            </w:pPr>
            <w:r w:rsidRPr="00AF67CA">
              <w:rPr>
                <w:b/>
                <w:sz w:val="24"/>
                <w:szCs w:val="24"/>
              </w:rPr>
              <w:t xml:space="preserve">MÁX HORAS </w:t>
            </w:r>
          </w:p>
        </w:tc>
      </w:tr>
      <w:tr w:rsidR="00AF67CA" w:rsidRPr="00AF67CA" w:rsidTr="00BF3F9E">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67CA" w:rsidRPr="00AF67CA" w:rsidRDefault="00AF67CA" w:rsidP="00BF3F9E">
            <w:pPr>
              <w:widowControl w:val="0"/>
              <w:jc w:val="center"/>
              <w:rPr>
                <w:b/>
                <w:sz w:val="24"/>
                <w:szCs w:val="24"/>
              </w:rPr>
            </w:pPr>
            <w:r w:rsidRPr="00AF67CA">
              <w:rPr>
                <w:b/>
                <w:sz w:val="24"/>
                <w:szCs w:val="24"/>
              </w:rPr>
              <w:lastRenderedPageBreak/>
              <w:t>1</w:t>
            </w:r>
          </w:p>
        </w:tc>
        <w:tc>
          <w:tcPr>
            <w:tcW w:w="28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67CA" w:rsidRPr="00AF67CA" w:rsidRDefault="00AF67CA" w:rsidP="00BF3F9E">
            <w:pPr>
              <w:widowControl w:val="0"/>
              <w:jc w:val="center"/>
              <w:rPr>
                <w:sz w:val="24"/>
                <w:szCs w:val="24"/>
              </w:rPr>
            </w:pPr>
            <w:r w:rsidRPr="00AF67CA">
              <w:rPr>
                <w:sz w:val="24"/>
                <w:szCs w:val="24"/>
              </w:rPr>
              <w:t>RETRO ESCAVADEIRA, 4X4, 86 CV (VU=5 ANOS) – CHP DIURNO, COM MOTORISTA, MANUTENÇÃO E SEGURO CONTRA TERCEIROS POR CONTA DA EMPRESA CONTRATADA.</w:t>
            </w:r>
          </w:p>
        </w:tc>
        <w:tc>
          <w:tcPr>
            <w:tcW w:w="17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67CA" w:rsidRPr="00AF67CA" w:rsidRDefault="00AF67CA" w:rsidP="00BF3F9E">
            <w:pPr>
              <w:widowControl w:val="0"/>
              <w:jc w:val="center"/>
              <w:rPr>
                <w:sz w:val="24"/>
                <w:szCs w:val="24"/>
              </w:rPr>
            </w:pPr>
            <w:r w:rsidRPr="00AF67CA">
              <w:rPr>
                <w:sz w:val="24"/>
                <w:szCs w:val="24"/>
              </w:rPr>
              <w:t>02</w:t>
            </w:r>
          </w:p>
        </w:tc>
        <w:tc>
          <w:tcPr>
            <w:tcW w:w="18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67CA" w:rsidRPr="00AF67CA" w:rsidRDefault="00AF67CA" w:rsidP="00BF3F9E">
            <w:pPr>
              <w:widowControl w:val="0"/>
              <w:jc w:val="center"/>
              <w:rPr>
                <w:sz w:val="24"/>
                <w:szCs w:val="24"/>
              </w:rPr>
            </w:pPr>
            <w:r w:rsidRPr="00AF67CA">
              <w:rPr>
                <w:sz w:val="24"/>
                <w:szCs w:val="24"/>
              </w:rPr>
              <w:t>500</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F67CA" w:rsidRPr="00AF67CA" w:rsidRDefault="00AF67CA" w:rsidP="00BF3F9E">
            <w:pPr>
              <w:widowControl w:val="0"/>
              <w:jc w:val="center"/>
              <w:rPr>
                <w:sz w:val="24"/>
                <w:szCs w:val="24"/>
              </w:rPr>
            </w:pPr>
            <w:r w:rsidRPr="00AF67CA">
              <w:rPr>
                <w:sz w:val="24"/>
                <w:szCs w:val="24"/>
              </w:rPr>
              <w:t xml:space="preserve">1000 </w:t>
            </w:r>
          </w:p>
        </w:tc>
      </w:tr>
    </w:tbl>
    <w:p w:rsidR="00AD648C" w:rsidRDefault="00AD648C" w:rsidP="00AD648C">
      <w:pPr>
        <w:pStyle w:val="PargrafodaLista1"/>
        <w:spacing w:after="200"/>
        <w:ind w:left="0" w:firstLine="0"/>
        <w:rPr>
          <w:rFonts w:ascii="Times New Roman" w:hAnsi="Times New Roman" w:cs="Times New Roman"/>
          <w:sz w:val="24"/>
          <w:szCs w:val="24"/>
        </w:rPr>
      </w:pPr>
    </w:p>
    <w:p w:rsidR="00AD648C" w:rsidRPr="00AD648C" w:rsidRDefault="00AF67CA" w:rsidP="00FE78F9">
      <w:pPr>
        <w:pStyle w:val="PargrafodaLista1"/>
        <w:numPr>
          <w:ilvl w:val="1"/>
          <w:numId w:val="5"/>
        </w:numPr>
        <w:spacing w:after="200"/>
        <w:rPr>
          <w:rFonts w:ascii="Times New Roman" w:hAnsi="Times New Roman" w:cs="Times New Roman"/>
          <w:b/>
          <w:bCs/>
          <w:sz w:val="24"/>
          <w:szCs w:val="24"/>
        </w:rPr>
      </w:pPr>
      <w:r w:rsidRPr="00AF67CA">
        <w:rPr>
          <w:rFonts w:ascii="Times New Roman" w:hAnsi="Times New Roman" w:cs="Times New Roman"/>
          <w:b/>
          <w:bCs/>
          <w:sz w:val="24"/>
          <w:szCs w:val="24"/>
        </w:rPr>
        <w:t>-</w:t>
      </w:r>
      <w:r w:rsidRPr="00AD648C">
        <w:rPr>
          <w:rFonts w:ascii="Times New Roman" w:hAnsi="Times New Roman" w:cs="Times New Roman"/>
          <w:b/>
          <w:bCs/>
          <w:sz w:val="24"/>
          <w:szCs w:val="24"/>
        </w:rPr>
        <w:t xml:space="preserve"> DO PESSOAL</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 xml:space="preserve">Competirá à Empresa Contratada a admissão do pessoal necessário (operadores, gerentes e encarregados) ao desempenho dos serviços contratados, correndo por sua exclusiva conta, todos os encargos necessários e demais por exigência das leis trabalhistas, previdenciárias, fiscais e outras de qualquer natureza, equipe está que de acordo com o Plano Executivo dos Serviços, a qual deverá ser constituída das quantidades de profissionais por tipo de serviço. </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 xml:space="preserve">Os empregados da CONTRATADA deverão ser atenciosos e educados no tratamento dado ao munícipe, bem como cuidadosos com o bem público. </w:t>
      </w:r>
    </w:p>
    <w:p w:rsid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 xml:space="preserve">A fiscalização poderá exigir dispensa, a qual deverá se realizar dentro de 24 (vinte quatro) horas, de todo empregado cuja conduta seja prejudicial ao bom andamento do serviço. </w:t>
      </w:r>
      <w:r w:rsidR="00AF67CA" w:rsidRPr="00AD648C">
        <w:rPr>
          <w:rFonts w:ascii="Times New Roman" w:hAnsi="Times New Roman" w:cs="Times New Roman"/>
          <w:sz w:val="24"/>
          <w:szCs w:val="24"/>
          <w:u w:val="single"/>
        </w:rPr>
        <w:t>Se a dispensa der origem a ação judicial, a Prefeitura Municipal não terá em nenhum caso qualquer responsabilidade.</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Entende-se como “empregado” qualquer funcionário ligado, direta ou indiretamente, à CONTRATADA para execução dos serviços objeto do presente ajuste.</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 xml:space="preserve">Durante a execução dos serviços é absolutamente vedado ao pessoal da Empresa Contratada, a execução de outras tarefas que não sejam objeto destas especificações. </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 xml:space="preserve">É proibido o consumo de bebidas alcoólicas ou drogas, a solicitação de gratificações e donativos de qualquer espécie. </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lastRenderedPageBreak/>
        <w:t>–</w:t>
      </w:r>
      <w:r w:rsidRPr="00AD648C">
        <w:rPr>
          <w:rFonts w:ascii="Times New Roman" w:hAnsi="Times New Roman" w:cs="Times New Roman"/>
          <w:sz w:val="24"/>
          <w:szCs w:val="24"/>
        </w:rPr>
        <w:t xml:space="preserve"> </w:t>
      </w:r>
      <w:r w:rsidR="00AF67CA" w:rsidRPr="00AD648C">
        <w:rPr>
          <w:rFonts w:ascii="Times New Roman" w:hAnsi="Times New Roman" w:cs="Times New Roman"/>
          <w:sz w:val="24"/>
          <w:szCs w:val="24"/>
        </w:rPr>
        <w:t>Caberá a Empresa Contratada apresentar, nos locais e no horário de trabalho, os seus funcionários devidamente treinados e uniformizados, providenciando equipamentos e veículos suficientes para realização dos serviços.</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 xml:space="preserve">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w:t>
      </w:r>
    </w:p>
    <w:p w:rsidR="00AF67CA" w:rsidRPr="00AD648C" w:rsidRDefault="00AD648C" w:rsidP="00FE78F9">
      <w:pPr>
        <w:pStyle w:val="PargrafodaLista1"/>
        <w:numPr>
          <w:ilvl w:val="1"/>
          <w:numId w:val="5"/>
        </w:numPr>
        <w:spacing w:after="200"/>
        <w:rPr>
          <w:rFonts w:ascii="Times New Roman" w:hAnsi="Times New Roman" w:cs="Times New Roman"/>
          <w:b/>
          <w:sz w:val="24"/>
          <w:szCs w:val="24"/>
        </w:rPr>
      </w:pPr>
      <w:r>
        <w:rPr>
          <w:rFonts w:ascii="Times New Roman" w:hAnsi="Times New Roman" w:cs="Times New Roman"/>
          <w:b/>
          <w:sz w:val="24"/>
          <w:szCs w:val="24"/>
        </w:rPr>
        <w:t>–</w:t>
      </w:r>
      <w:r w:rsidR="00AF67CA" w:rsidRPr="00AD648C">
        <w:rPr>
          <w:rFonts w:ascii="Times New Roman" w:hAnsi="Times New Roman" w:cs="Times New Roman"/>
          <w:b/>
          <w:sz w:val="24"/>
          <w:szCs w:val="24"/>
        </w:rPr>
        <w:t xml:space="preserve"> CRITÉRIOS DE MEDIÇÃO;</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Para efeitos de medição serão consideradas as quantidades efetivamente executadas e aprovadas pela Contratante.</w:t>
      </w:r>
    </w:p>
    <w:p w:rsidR="00AF67CA" w:rsidRPr="00AD648C" w:rsidRDefault="00AD648C" w:rsidP="00FE78F9">
      <w:pPr>
        <w:pStyle w:val="PargrafodaLista1"/>
        <w:numPr>
          <w:ilvl w:val="2"/>
          <w:numId w:val="5"/>
        </w:numPr>
        <w:spacing w:after="200"/>
        <w:ind w:left="0" w:firstLine="0"/>
        <w:rPr>
          <w:rFonts w:ascii="Times New Roman" w:hAnsi="Times New Roman" w:cs="Times New Roman"/>
          <w:bCs/>
          <w:sz w:val="24"/>
          <w:szCs w:val="24"/>
        </w:rPr>
      </w:pPr>
      <w:r>
        <w:rPr>
          <w:rFonts w:ascii="Times New Roman" w:hAnsi="Times New Roman" w:cs="Times New Roman"/>
          <w:bCs/>
          <w:sz w:val="24"/>
          <w:szCs w:val="24"/>
        </w:rPr>
        <w:t xml:space="preserve">– </w:t>
      </w:r>
      <w:r w:rsidR="00AF67CA" w:rsidRPr="00AD648C">
        <w:rPr>
          <w:rFonts w:ascii="Times New Roman" w:hAnsi="Times New Roman" w:cs="Times New Roman"/>
          <w:bCs/>
          <w:sz w:val="24"/>
          <w:szCs w:val="24"/>
        </w:rPr>
        <w:t>A medição dos serviços será elaborada pelo coeficiente entre o número de horas efetivamente laboradas por dia por equipamento contratado. Para fins de formação de planilha orçamentária, utilizar como critério a unidade HORA, para contratação de 02 (duas) retroescavadeiras, com mão de obra qualificada, materiais de consumo, manutenção preventiva e corretiva e demais encargos necessários ao completo desempenho dos trabalhos.</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 xml:space="preserve">O valor das medições será obtido mediante aplicação dos preços unitários constantes da planilha de orçamento, integrante do contrato, às quantidades efetivamente executadas e aprovadas pela Prefeitura. </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 xml:space="preserve">Somente serão medidos e pagos os serviços executados de acordo com as especificações técnicas contratuais. </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 xml:space="preserve">Preços unitários são os valores correspondentes à realização de uma unidade de serviço. Todos os preços unitários, salvo menção explícita em contrário, consideram em sua composição, os custos e despesas relativos a: </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 xml:space="preserve">Fornecimento, carga, transporte, descarga, manuseio, armazenagem, proteção e guarda dos materiais de consumo, tais como: combustíveis, graxas, lubrificantes, pneus, câmaras, filtros, sabão em pó, desinfetantes, detergentes, impressos, softwares e demais </w:t>
      </w:r>
      <w:r w:rsidR="00AF67CA" w:rsidRPr="00AD648C">
        <w:rPr>
          <w:rFonts w:ascii="Times New Roman" w:hAnsi="Times New Roman" w:cs="Times New Roman"/>
          <w:sz w:val="24"/>
          <w:szCs w:val="24"/>
        </w:rPr>
        <w:lastRenderedPageBreak/>
        <w:t xml:space="preserve">materiais de uso geral, necessários às atividades relacionadas ao planejamento e à execução dos serviços. </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Mobilização e desmobilização, uniformes nos padrões determinados pela Prefeitura, transporte, alimentação, assistência social, equipamento de proteção individual e quaisquer outros necessários à segurança pessoal e/ou à execução dos serviços.</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Fornecimento, operação e manutenção de todos os veículos e equipamentos, utilizados pela CONTRATADA, e necessários à execução dos serviços, objeto do contrato.</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Fornecimento, operação e manutenção de todas as ferramentas e utensílios necessários à execução adequada dos serviços, objeto do contrato.</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Disponibilização, utilização e manutenção de todas as instalações necessárias para o cumprimento do objeto contratual, em consonância com o disposto no Instrumento Convocatório, nas Especificações Técnicas e no Plano de Trabalho.</w:t>
      </w:r>
    </w:p>
    <w:p w:rsid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Todas as medições serão realizadas mensalmente considerando-se os serviços executados no período compreendido entre o primeiro e o último dia de cada mês, exceção feita à primeira medição, cujo período será a da assinatura do Contrato até o último dia do mês em pauta e a última medição, cujo período será do primeiro dia do mês até o término do Contrato.</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AF67CA" w:rsidRPr="00AD648C">
        <w:rPr>
          <w:rFonts w:ascii="Times New Roman" w:hAnsi="Times New Roman" w:cs="Times New Roman"/>
          <w:sz w:val="24"/>
          <w:szCs w:val="24"/>
        </w:rPr>
        <w:t>As medições deverão ser apresentadas pela CONTRATADA, conferidas e aprovadas pela Prefeitura, até o 5º (quinto) dia útil subseqüente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AF67CA" w:rsidRPr="00AD648C" w:rsidRDefault="00AD648C" w:rsidP="00FE78F9">
      <w:pPr>
        <w:pStyle w:val="PargrafodaLista1"/>
        <w:numPr>
          <w:ilvl w:val="2"/>
          <w:numId w:val="5"/>
        </w:numPr>
        <w:spacing w:after="200"/>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F67CA" w:rsidRPr="00AD648C">
        <w:rPr>
          <w:rFonts w:ascii="Times New Roman" w:hAnsi="Times New Roman" w:cs="Times New Roman"/>
          <w:sz w:val="24"/>
          <w:szCs w:val="24"/>
        </w:rPr>
        <w:t>Depois de conferida a medição e atestada a sua correção, por profissional do Município, a mesma será enviada ao setor competente para controle físico-financeiro do Contrato e prosseguimento das providências para liberação do pagamento.</w:t>
      </w:r>
    </w:p>
    <w:p w:rsidR="00FE7E5E" w:rsidRPr="00C5241F" w:rsidRDefault="00FE7E5E" w:rsidP="00111977">
      <w:pPr>
        <w:pStyle w:val="PargrafodaLista"/>
        <w:ind w:left="0"/>
        <w:jc w:val="both"/>
        <w:rPr>
          <w:color w:val="000000" w:themeColor="text1"/>
          <w:szCs w:val="24"/>
        </w:rPr>
      </w:pPr>
    </w:p>
    <w:p w:rsidR="00E151A1" w:rsidRPr="00C5241F" w:rsidRDefault="00505491" w:rsidP="00310F14">
      <w:pPr>
        <w:spacing w:after="240" w:line="360" w:lineRule="auto"/>
        <w:jc w:val="both"/>
        <w:rPr>
          <w:b/>
          <w:color w:val="000000" w:themeColor="text1"/>
          <w:sz w:val="24"/>
          <w:szCs w:val="24"/>
        </w:rPr>
      </w:pPr>
      <w:r w:rsidRPr="00C5241F">
        <w:rPr>
          <w:b/>
          <w:color w:val="000000" w:themeColor="text1"/>
          <w:sz w:val="24"/>
          <w:szCs w:val="24"/>
        </w:rPr>
        <w:t>4</w:t>
      </w:r>
      <w:r w:rsidR="00E151A1" w:rsidRPr="00C5241F">
        <w:rPr>
          <w:b/>
          <w:color w:val="000000" w:themeColor="text1"/>
          <w:sz w:val="24"/>
          <w:szCs w:val="24"/>
        </w:rPr>
        <w:t xml:space="preserve"> - DAS OBRIGAÇÕES E RESPONSABILIDADES DA EMPRESA CONTRATADA.</w:t>
      </w:r>
    </w:p>
    <w:p w:rsidR="00AD648C" w:rsidRPr="00AD648C" w:rsidRDefault="00FE7E5E" w:rsidP="00AD648C">
      <w:pPr>
        <w:pStyle w:val="PargrafodaLista1"/>
        <w:spacing w:after="200"/>
        <w:ind w:left="0" w:firstLine="0"/>
        <w:rPr>
          <w:rFonts w:ascii="Times New Roman" w:eastAsia="Calibri" w:hAnsi="Times New Roman" w:cs="Times New Roman"/>
          <w:b/>
          <w:bCs/>
          <w:color w:val="000000"/>
          <w:sz w:val="24"/>
          <w:szCs w:val="24"/>
        </w:rPr>
      </w:pPr>
      <w:r w:rsidRPr="00AD648C">
        <w:rPr>
          <w:rFonts w:ascii="Times New Roman" w:hAnsi="Times New Roman" w:cs="Times New Roman"/>
          <w:color w:val="000000" w:themeColor="text1"/>
          <w:sz w:val="24"/>
          <w:szCs w:val="24"/>
        </w:rPr>
        <w:t xml:space="preserve">4.1 - </w:t>
      </w:r>
      <w:r w:rsidR="00AD648C" w:rsidRPr="00AD648C">
        <w:rPr>
          <w:rFonts w:ascii="Times New Roman" w:hAnsi="Times New Roman" w:cs="Times New Roman"/>
          <w:sz w:val="24"/>
          <w:szCs w:val="24"/>
        </w:rPr>
        <w:t xml:space="preserve">São obrigações da </w:t>
      </w:r>
      <w:r w:rsidR="00AD648C" w:rsidRPr="00AD648C">
        <w:rPr>
          <w:rFonts w:ascii="Times New Roman" w:hAnsi="Times New Roman" w:cs="Times New Roman"/>
          <w:b/>
          <w:bCs/>
          <w:sz w:val="24"/>
          <w:szCs w:val="24"/>
        </w:rPr>
        <w:t xml:space="preserve">CONTRATADA </w:t>
      </w:r>
      <w:r w:rsidR="00AD648C" w:rsidRPr="00AD648C">
        <w:rPr>
          <w:rFonts w:ascii="Times New Roman" w:hAnsi="Times New Roman" w:cs="Times New Roman"/>
          <w:sz w:val="24"/>
          <w:szCs w:val="24"/>
        </w:rPr>
        <w:t>, sem que a elas se limitem</w:t>
      </w:r>
    </w:p>
    <w:p w:rsidR="00AD648C" w:rsidRPr="00AD648C" w:rsidRDefault="00AD648C" w:rsidP="00AD648C">
      <w:pPr>
        <w:pStyle w:val="PargrafodaLista1"/>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4.1.1 – </w:t>
      </w:r>
      <w:r w:rsidRPr="00AD648C">
        <w:rPr>
          <w:rFonts w:ascii="Times New Roman" w:hAnsi="Times New Roman" w:cs="Times New Roman"/>
          <w:sz w:val="24"/>
          <w:szCs w:val="24"/>
        </w:rPr>
        <w:t>Organizar um conjunto de equipes de campo disponibilizadas aos serviços, devidamente qualificadas, uniformizadas e com identidade visual própria, associada à identidade do Município, de modo a evidenciar que os serviços estejam sendo realizados pela Empresa Contratada a serviço do Município;</w:t>
      </w:r>
    </w:p>
    <w:p w:rsidR="00AD648C" w:rsidRPr="00AD648C" w:rsidRDefault="00AD648C" w:rsidP="00AD648C">
      <w:pPr>
        <w:pStyle w:val="PargrafodaLista1"/>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4.1.2 – </w:t>
      </w:r>
      <w:r w:rsidRPr="00AD648C">
        <w:rPr>
          <w:rFonts w:ascii="Times New Roman" w:hAnsi="Times New Roman" w:cs="Times New Roman"/>
          <w:sz w:val="24"/>
          <w:szCs w:val="24"/>
        </w:rPr>
        <w:t>Responsabilizar-se pela logística, tanto de equipes, veículos e materiais, de forma a realizar os serviços dentro dos prazos pactuados;</w:t>
      </w:r>
    </w:p>
    <w:p w:rsidR="00AD648C" w:rsidRPr="00AD648C" w:rsidRDefault="00AD648C" w:rsidP="00AD648C">
      <w:pPr>
        <w:pStyle w:val="PargrafodaLista1"/>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4.1.3 – </w:t>
      </w:r>
      <w:r w:rsidRPr="00AD648C">
        <w:rPr>
          <w:rFonts w:ascii="Times New Roman" w:hAnsi="Times New Roman" w:cs="Times New Roman"/>
          <w:sz w:val="24"/>
          <w:szCs w:val="24"/>
        </w:rPr>
        <w:t>Adotar de todas as medidas e legislações vigentes sobre segurança, medicina e higiene do trabalho;</w:t>
      </w:r>
    </w:p>
    <w:p w:rsidR="00AD648C" w:rsidRPr="00AD648C" w:rsidRDefault="00AD648C" w:rsidP="00AD648C">
      <w:pPr>
        <w:pStyle w:val="PargrafodaLista1"/>
        <w:spacing w:after="200"/>
        <w:ind w:left="0" w:firstLine="0"/>
        <w:rPr>
          <w:rFonts w:ascii="Times New Roman" w:hAnsi="Times New Roman" w:cs="Times New Roman"/>
          <w:sz w:val="24"/>
          <w:szCs w:val="24"/>
        </w:rPr>
      </w:pPr>
      <w:r>
        <w:rPr>
          <w:rFonts w:ascii="Times New Roman" w:hAnsi="Times New Roman" w:cs="Times New Roman"/>
          <w:sz w:val="24"/>
          <w:szCs w:val="24"/>
        </w:rPr>
        <w:t>4.1.4 –</w:t>
      </w:r>
      <w:r w:rsidRPr="00AD648C">
        <w:rPr>
          <w:rFonts w:ascii="Times New Roman" w:hAnsi="Times New Roman" w:cs="Times New Roman"/>
          <w:sz w:val="24"/>
          <w:szCs w:val="24"/>
        </w:rPr>
        <w:t xml:space="preserve"> Os materiais a serem utilizados deverão ser submetidos pela Empresa Contratada para inspeção pelo Município, antes de sua utilização;</w:t>
      </w:r>
    </w:p>
    <w:p w:rsidR="00AD648C" w:rsidRPr="00AD648C" w:rsidRDefault="00AD648C" w:rsidP="00AD648C">
      <w:pPr>
        <w:pStyle w:val="PargrafodaLista1"/>
        <w:spacing w:after="200"/>
        <w:ind w:left="0" w:firstLine="0"/>
        <w:rPr>
          <w:rFonts w:ascii="Times New Roman" w:hAnsi="Times New Roman" w:cs="Times New Roman"/>
          <w:b/>
          <w:bCs/>
          <w:sz w:val="24"/>
          <w:szCs w:val="24"/>
        </w:rPr>
      </w:pPr>
      <w:r>
        <w:rPr>
          <w:rFonts w:ascii="Times New Roman" w:hAnsi="Times New Roman" w:cs="Times New Roman"/>
          <w:sz w:val="24"/>
          <w:szCs w:val="24"/>
        </w:rPr>
        <w:t xml:space="preserve">4.1.5 </w:t>
      </w:r>
      <w:r w:rsidRPr="00AD648C">
        <w:rPr>
          <w:rFonts w:ascii="Times New Roman" w:hAnsi="Times New Roman" w:cs="Times New Roman"/>
          <w:sz w:val="24"/>
          <w:szCs w:val="24"/>
        </w:rPr>
        <w:t>- Receber as notificações que lhe forem pertinentes.</w:t>
      </w:r>
    </w:p>
    <w:p w:rsidR="00A60063" w:rsidRPr="00C5241F" w:rsidRDefault="0064301C" w:rsidP="00AD648C">
      <w:pPr>
        <w:spacing w:before="160" w:line="360" w:lineRule="auto"/>
        <w:jc w:val="both"/>
        <w:rPr>
          <w:b/>
          <w:color w:val="000000" w:themeColor="text1"/>
          <w:sz w:val="24"/>
          <w:szCs w:val="24"/>
        </w:rPr>
      </w:pPr>
      <w:r w:rsidRPr="00C5241F">
        <w:rPr>
          <w:b/>
          <w:color w:val="000000" w:themeColor="text1"/>
          <w:sz w:val="24"/>
          <w:szCs w:val="24"/>
        </w:rPr>
        <w:t>5</w:t>
      </w:r>
      <w:r w:rsidR="00FE7E5E" w:rsidRPr="00C5241F">
        <w:rPr>
          <w:b/>
          <w:color w:val="000000" w:themeColor="text1"/>
          <w:sz w:val="24"/>
          <w:szCs w:val="24"/>
        </w:rPr>
        <w:t xml:space="preserve"> </w:t>
      </w:r>
      <w:r w:rsidR="006B26D6" w:rsidRPr="00C5241F">
        <w:rPr>
          <w:b/>
          <w:color w:val="000000" w:themeColor="text1"/>
          <w:sz w:val="24"/>
          <w:szCs w:val="24"/>
        </w:rPr>
        <w:t>-</w:t>
      </w:r>
      <w:r w:rsidRPr="00C5241F">
        <w:rPr>
          <w:b/>
          <w:color w:val="000000" w:themeColor="text1"/>
          <w:sz w:val="24"/>
          <w:szCs w:val="24"/>
        </w:rPr>
        <w:t xml:space="preserve"> </w:t>
      </w:r>
      <w:r w:rsidR="00A60063" w:rsidRPr="00C5241F">
        <w:rPr>
          <w:b/>
          <w:color w:val="000000" w:themeColor="text1"/>
          <w:sz w:val="24"/>
          <w:szCs w:val="24"/>
        </w:rPr>
        <w:t>DAS OBRIGAÇÕES E RESPONSABILIDADES DA EMPRESA CONTRATANTE.</w:t>
      </w:r>
    </w:p>
    <w:p w:rsidR="009B5ACD" w:rsidRPr="00C5241F" w:rsidRDefault="009B5ACD" w:rsidP="009B5ACD">
      <w:pPr>
        <w:pStyle w:val="PargrafodaLista1"/>
        <w:spacing w:before="120" w:after="120" w:line="320" w:lineRule="exact"/>
        <w:ind w:left="0" w:firstLine="0"/>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5.1 – D</w:t>
      </w:r>
      <w:r w:rsidRPr="00C5241F">
        <w:rPr>
          <w:rFonts w:ascii="Times New Roman" w:hAnsi="Times New Roman" w:cs="Times New Roman"/>
          <w:color w:val="000000" w:themeColor="text1"/>
          <w:spacing w:val="-5"/>
          <w:sz w:val="24"/>
          <w:szCs w:val="24"/>
        </w:rPr>
        <w:t>ar à CONTRATADA as condições necessárias à regular execução do contrato.</w:t>
      </w:r>
    </w:p>
    <w:p w:rsidR="009B5ACD" w:rsidRPr="00C5241F" w:rsidRDefault="009B5ACD" w:rsidP="009B5ACD">
      <w:pPr>
        <w:shd w:val="clear" w:color="auto" w:fill="FFFFFF"/>
        <w:spacing w:before="120" w:after="120" w:line="320" w:lineRule="exact"/>
        <w:jc w:val="both"/>
        <w:rPr>
          <w:color w:val="000000" w:themeColor="text1"/>
          <w:sz w:val="24"/>
          <w:szCs w:val="24"/>
        </w:rPr>
      </w:pPr>
      <w:r w:rsidRPr="00C5241F">
        <w:rPr>
          <w:color w:val="000000" w:themeColor="text1"/>
          <w:sz w:val="24"/>
          <w:szCs w:val="24"/>
        </w:rPr>
        <w:t>5.2 – Fornecer todas as informações necessárias para que a contratada possa entregar o objeto dentro das especificações técnicas recomendadas;</w:t>
      </w:r>
    </w:p>
    <w:p w:rsidR="009B5ACD" w:rsidRPr="00C5241F" w:rsidRDefault="009B5ACD" w:rsidP="009B5ACD">
      <w:pPr>
        <w:shd w:val="clear" w:color="auto" w:fill="FFFFFF"/>
        <w:spacing w:before="120" w:after="120" w:line="320" w:lineRule="exact"/>
        <w:jc w:val="both"/>
        <w:rPr>
          <w:color w:val="000000" w:themeColor="text1"/>
          <w:sz w:val="24"/>
          <w:szCs w:val="24"/>
        </w:rPr>
      </w:pPr>
      <w:r w:rsidRPr="00C5241F">
        <w:rPr>
          <w:color w:val="000000" w:themeColor="text1"/>
          <w:sz w:val="24"/>
          <w:szCs w:val="24"/>
        </w:rPr>
        <w:t>5.3 – Comunicar à CONTRATADA toda e qualquer ocorrência relacionada à execução do contrato;</w:t>
      </w:r>
    </w:p>
    <w:p w:rsidR="009B5ACD" w:rsidRPr="00C5241F" w:rsidRDefault="009B5ACD" w:rsidP="009B5ACD">
      <w:pPr>
        <w:shd w:val="clear" w:color="auto" w:fill="FFFFFF"/>
        <w:spacing w:before="120" w:after="120" w:line="320" w:lineRule="exact"/>
        <w:jc w:val="both"/>
        <w:rPr>
          <w:color w:val="000000" w:themeColor="text1"/>
          <w:sz w:val="24"/>
          <w:szCs w:val="24"/>
        </w:rPr>
      </w:pPr>
      <w:r w:rsidRPr="00C5241F">
        <w:rPr>
          <w:color w:val="000000" w:themeColor="text1"/>
          <w:sz w:val="24"/>
          <w:szCs w:val="24"/>
        </w:rPr>
        <w:t>5.4 – Efetuar o pagamento à CONTRATADA, na forma convencionada;</w:t>
      </w:r>
    </w:p>
    <w:p w:rsidR="009B5ACD" w:rsidRPr="00C5241F" w:rsidRDefault="009B5ACD" w:rsidP="009B5ACD">
      <w:pPr>
        <w:shd w:val="clear" w:color="auto" w:fill="FFFFFF"/>
        <w:spacing w:before="120" w:after="120" w:line="320" w:lineRule="exact"/>
        <w:jc w:val="both"/>
        <w:rPr>
          <w:color w:val="000000" w:themeColor="text1"/>
          <w:sz w:val="24"/>
          <w:szCs w:val="24"/>
        </w:rPr>
      </w:pPr>
      <w:r w:rsidRPr="00C5241F">
        <w:rPr>
          <w:color w:val="000000" w:themeColor="text1"/>
          <w:sz w:val="24"/>
          <w:szCs w:val="24"/>
        </w:rPr>
        <w:t>5.5 – Acompanhar e fiscalizar a execução do contrato, por meio dos servidores designados como Fiscal do Contrato, nos termos do art. 67 da Lei no 8.666/93, exigindo seu fiel e total cumprimento;</w:t>
      </w:r>
    </w:p>
    <w:p w:rsidR="009B5ACD" w:rsidRPr="00C5241F" w:rsidRDefault="009B5ACD" w:rsidP="009B5ACD">
      <w:pPr>
        <w:shd w:val="clear" w:color="auto" w:fill="FFFFFF"/>
        <w:spacing w:before="120" w:after="120" w:line="320" w:lineRule="exact"/>
        <w:jc w:val="both"/>
        <w:rPr>
          <w:color w:val="000000" w:themeColor="text1"/>
          <w:sz w:val="24"/>
          <w:szCs w:val="24"/>
        </w:rPr>
      </w:pPr>
      <w:r w:rsidRPr="00C5241F">
        <w:rPr>
          <w:color w:val="000000" w:themeColor="text1"/>
          <w:sz w:val="24"/>
          <w:szCs w:val="24"/>
        </w:rPr>
        <w:lastRenderedPageBreak/>
        <w:t>5.6 – Verificar a regularidade fiscal da CONTRATADA antes de efetuar o pagamento;</w:t>
      </w:r>
    </w:p>
    <w:p w:rsidR="009B5ACD" w:rsidRPr="00C5241F" w:rsidRDefault="009B5ACD" w:rsidP="009B5ACD">
      <w:pPr>
        <w:widowControl w:val="0"/>
        <w:spacing w:before="120" w:after="120" w:line="320" w:lineRule="exact"/>
        <w:jc w:val="both"/>
        <w:rPr>
          <w:b/>
          <w:color w:val="000000" w:themeColor="text1"/>
          <w:sz w:val="24"/>
          <w:szCs w:val="24"/>
        </w:rPr>
      </w:pPr>
      <w:r w:rsidRPr="00C5241F">
        <w:rPr>
          <w:color w:val="000000" w:themeColor="text1"/>
          <w:sz w:val="24"/>
          <w:szCs w:val="24"/>
        </w:rPr>
        <w:t>5.7 – Aplicar penalidades à contratada, por descumprimento contratual;</w:t>
      </w:r>
    </w:p>
    <w:p w:rsidR="00881ABF" w:rsidRPr="00C5241F" w:rsidRDefault="00881ABF" w:rsidP="009B5ACD">
      <w:pPr>
        <w:autoSpaceDE w:val="0"/>
        <w:autoSpaceDN w:val="0"/>
        <w:adjustRightInd w:val="0"/>
        <w:spacing w:before="120" w:after="120" w:line="320" w:lineRule="exact"/>
        <w:jc w:val="both"/>
        <w:rPr>
          <w:color w:val="000000" w:themeColor="text1"/>
          <w:sz w:val="24"/>
          <w:szCs w:val="24"/>
        </w:rPr>
      </w:pPr>
    </w:p>
    <w:p w:rsidR="00116FF7" w:rsidRPr="00C5241F" w:rsidRDefault="0084460B" w:rsidP="009F7DE3">
      <w:pPr>
        <w:pStyle w:val="PargrafodaLista"/>
        <w:spacing w:line="360" w:lineRule="auto"/>
        <w:ind w:left="0"/>
        <w:jc w:val="both"/>
        <w:rPr>
          <w:b/>
          <w:color w:val="000000" w:themeColor="text1"/>
          <w:szCs w:val="24"/>
        </w:rPr>
      </w:pPr>
      <w:r w:rsidRPr="00C5241F">
        <w:rPr>
          <w:b/>
          <w:color w:val="000000" w:themeColor="text1"/>
          <w:szCs w:val="24"/>
        </w:rPr>
        <w:t>6</w:t>
      </w:r>
      <w:r w:rsidR="00116FF7" w:rsidRPr="00C5241F">
        <w:rPr>
          <w:b/>
          <w:color w:val="000000" w:themeColor="text1"/>
          <w:szCs w:val="24"/>
        </w:rPr>
        <w:t>-DAS CONDIÇÕES DE PARTICIPAÇÃO</w:t>
      </w: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.1</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Poderão participar deste pregão quaisquer empresa</w:t>
      </w:r>
      <w:r w:rsidR="00C2439B" w:rsidRPr="00C5241F">
        <w:rPr>
          <w:b/>
          <w:color w:val="000000" w:themeColor="text1"/>
          <w:sz w:val="24"/>
          <w:szCs w:val="24"/>
        </w:rPr>
        <w:t>s</w:t>
      </w:r>
      <w:r w:rsidR="00116FF7" w:rsidRPr="00C5241F">
        <w:rPr>
          <w:b/>
          <w:color w:val="000000" w:themeColor="text1"/>
          <w:sz w:val="24"/>
          <w:szCs w:val="24"/>
        </w:rPr>
        <w:t xml:space="preserve"> que:</w:t>
      </w:r>
    </w:p>
    <w:p w:rsidR="00116FF7" w:rsidRPr="00C5241F" w:rsidRDefault="00116FF7"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estejam legalmente estabelecidas e especializadas na atividade pertinente com o objeto</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 xml:space="preserve">deste pregão, </w:t>
      </w:r>
      <w:r w:rsidR="00F24E46" w:rsidRPr="00C5241F">
        <w:rPr>
          <w:color w:val="000000" w:themeColor="text1"/>
          <w:sz w:val="24"/>
          <w:szCs w:val="24"/>
        </w:rPr>
        <w:t xml:space="preserve">o que deve </w:t>
      </w:r>
      <w:r w:rsidRPr="00C5241F">
        <w:rPr>
          <w:color w:val="000000" w:themeColor="text1"/>
          <w:sz w:val="24"/>
          <w:szCs w:val="24"/>
        </w:rPr>
        <w:t xml:space="preserve"> ser comprovado </w:t>
      </w:r>
      <w:r w:rsidR="00F24E46" w:rsidRPr="00C5241F">
        <w:rPr>
          <w:color w:val="000000" w:themeColor="text1"/>
          <w:sz w:val="24"/>
          <w:szCs w:val="24"/>
        </w:rPr>
        <w:t>por meio do</w:t>
      </w:r>
      <w:r w:rsidRPr="00C5241F">
        <w:rPr>
          <w:color w:val="000000" w:themeColor="text1"/>
          <w:sz w:val="24"/>
          <w:szCs w:val="24"/>
        </w:rPr>
        <w:t xml:space="preserve"> contrato Social;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atendam os requisitos mínimos de classificação das propostas exigidos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.1.3</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comprovem possuir os documentos necessários de habilitação previstos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.2</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Não poderão concorrer neste pregão as empresas:</w:t>
      </w:r>
    </w:p>
    <w:p w:rsidR="00116FF7" w:rsidRPr="00C5241F" w:rsidRDefault="00116FF7"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declaradas i</w:t>
      </w:r>
      <w:r w:rsidR="00F24E46" w:rsidRPr="00C5241F">
        <w:rPr>
          <w:color w:val="000000" w:themeColor="text1"/>
          <w:sz w:val="24"/>
          <w:szCs w:val="24"/>
        </w:rPr>
        <w:t>ni</w:t>
      </w:r>
      <w:r w:rsidR="00116FF7" w:rsidRPr="00C5241F">
        <w:rPr>
          <w:color w:val="000000" w:themeColor="text1"/>
          <w:sz w:val="24"/>
          <w:szCs w:val="24"/>
        </w:rPr>
        <w:t>dôneas por ato da administração Pública;</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que estejam cumprindo pena de suspensão de direito de licitar e de contratar com a Prefeitura Municipal de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.2.3</w:t>
      </w:r>
      <w:r w:rsidR="00B45E59" w:rsidRPr="00C5241F">
        <w:rPr>
          <w:color w:val="000000" w:themeColor="text1"/>
          <w:sz w:val="24"/>
          <w:szCs w:val="24"/>
        </w:rPr>
        <w:t xml:space="preserve"> </w:t>
      </w:r>
      <w:r w:rsidR="00BE5D36">
        <w:rPr>
          <w:color w:val="000000" w:themeColor="text1"/>
          <w:sz w:val="24"/>
          <w:szCs w:val="24"/>
        </w:rPr>
        <w:t xml:space="preserve">- </w:t>
      </w:r>
      <w:r w:rsidR="00BE5D36" w:rsidRPr="00C5241F">
        <w:rPr>
          <w:color w:val="000000" w:themeColor="text1"/>
          <w:sz w:val="24"/>
          <w:szCs w:val="24"/>
        </w:rPr>
        <w:t>tenham tido sua falência declarada sob concurso de credores.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.2.4</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BE5D36" w:rsidRPr="00C5241F">
        <w:rPr>
          <w:color w:val="000000" w:themeColor="text1"/>
          <w:sz w:val="24"/>
          <w:szCs w:val="24"/>
        </w:rPr>
        <w:t>que incorram em quaisquer das situações previstas nos incisos I, II e II do artigo 9º da Lei 8.666/93.</w:t>
      </w:r>
    </w:p>
    <w:p w:rsidR="006B26D6" w:rsidRPr="00C5241F" w:rsidRDefault="006B26D6" w:rsidP="005C1F39">
      <w:pPr>
        <w:pStyle w:val="Cabealho"/>
        <w:tabs>
          <w:tab w:val="clear" w:pos="4419"/>
          <w:tab w:val="clear" w:pos="8838"/>
        </w:tabs>
        <w:jc w:val="both"/>
        <w:rPr>
          <w:color w:val="000000" w:themeColor="text1"/>
          <w:sz w:val="24"/>
          <w:szCs w:val="24"/>
        </w:rPr>
      </w:pPr>
    </w:p>
    <w:p w:rsidR="00116FF7" w:rsidRDefault="00116FF7" w:rsidP="005C1F39">
      <w:pPr>
        <w:pStyle w:val="Cabealho"/>
        <w:tabs>
          <w:tab w:val="clear" w:pos="4419"/>
          <w:tab w:val="clear" w:pos="8838"/>
        </w:tabs>
        <w:jc w:val="both"/>
        <w:rPr>
          <w:color w:val="000000" w:themeColor="text1"/>
          <w:sz w:val="24"/>
          <w:szCs w:val="24"/>
        </w:rPr>
      </w:pPr>
    </w:p>
    <w:p w:rsidR="00EA6BCB" w:rsidRDefault="00EA6BCB" w:rsidP="005C1F39">
      <w:pPr>
        <w:pStyle w:val="Cabealho"/>
        <w:tabs>
          <w:tab w:val="clear" w:pos="4419"/>
          <w:tab w:val="clear" w:pos="8838"/>
        </w:tabs>
        <w:jc w:val="both"/>
        <w:rPr>
          <w:color w:val="000000" w:themeColor="text1"/>
          <w:sz w:val="24"/>
          <w:szCs w:val="24"/>
        </w:rPr>
      </w:pPr>
    </w:p>
    <w:p w:rsidR="00EA6BCB" w:rsidRDefault="00EA6BCB" w:rsidP="005C1F39">
      <w:pPr>
        <w:pStyle w:val="Cabealho"/>
        <w:tabs>
          <w:tab w:val="clear" w:pos="4419"/>
          <w:tab w:val="clear" w:pos="8838"/>
        </w:tabs>
        <w:jc w:val="both"/>
        <w:rPr>
          <w:color w:val="000000" w:themeColor="text1"/>
          <w:sz w:val="24"/>
          <w:szCs w:val="24"/>
        </w:rPr>
      </w:pPr>
    </w:p>
    <w:p w:rsidR="00EA6BCB" w:rsidRPr="00C5241F" w:rsidRDefault="00EA6BCB" w:rsidP="005C1F39">
      <w:pPr>
        <w:pStyle w:val="Cabealho"/>
        <w:tabs>
          <w:tab w:val="clear" w:pos="4419"/>
          <w:tab w:val="clear" w:pos="8838"/>
        </w:tabs>
        <w:jc w:val="both"/>
        <w:rPr>
          <w:color w:val="000000" w:themeColor="text1"/>
          <w:sz w:val="24"/>
          <w:szCs w:val="24"/>
        </w:rPr>
      </w:pPr>
    </w:p>
    <w:p w:rsidR="00E7144D" w:rsidRDefault="0084460B"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7</w:t>
      </w:r>
      <w:r w:rsidR="00116FF7" w:rsidRPr="00C5241F">
        <w:rPr>
          <w:b/>
          <w:color w:val="000000" w:themeColor="text1"/>
          <w:sz w:val="24"/>
          <w:szCs w:val="24"/>
        </w:rPr>
        <w:t>-</w:t>
      </w:r>
      <w:r w:rsidR="00E7144D" w:rsidRPr="00C5241F">
        <w:rPr>
          <w:b/>
          <w:color w:val="000000" w:themeColor="text1"/>
          <w:sz w:val="24"/>
          <w:szCs w:val="24"/>
        </w:rPr>
        <w:t xml:space="preserve">DO PREÇO UNITÁRIO E DOS VALORES TOTAIS MÁXIMOS ESTIMADO PELA </w:t>
      </w:r>
      <w:r w:rsidR="00116FF7" w:rsidRPr="00C5241F">
        <w:rPr>
          <w:b/>
          <w:color w:val="000000" w:themeColor="text1"/>
          <w:sz w:val="24"/>
          <w:szCs w:val="24"/>
        </w:rPr>
        <w:t xml:space="preserve"> ADMINISTRAÇÃO</w:t>
      </w:r>
    </w:p>
    <w:p w:rsidR="00AD648C" w:rsidRPr="00C5241F" w:rsidRDefault="00AD648C" w:rsidP="005C1F39">
      <w:pPr>
        <w:pStyle w:val="Cabealho"/>
        <w:tabs>
          <w:tab w:val="clear" w:pos="4419"/>
          <w:tab w:val="clear" w:pos="8838"/>
        </w:tabs>
        <w:jc w:val="both"/>
        <w:rPr>
          <w:b/>
          <w:color w:val="000000" w:themeColor="text1"/>
          <w:sz w:val="24"/>
          <w:szCs w:val="24"/>
        </w:rPr>
      </w:pPr>
    </w:p>
    <w:p w:rsidR="00881ABF" w:rsidRPr="00C5241F" w:rsidRDefault="00881ABF" w:rsidP="00AD648C">
      <w:pPr>
        <w:pStyle w:val="Cabealho"/>
        <w:tabs>
          <w:tab w:val="clear" w:pos="4419"/>
          <w:tab w:val="clear" w:pos="8838"/>
        </w:tabs>
        <w:spacing w:after="240" w:line="360" w:lineRule="auto"/>
        <w:jc w:val="both"/>
        <w:rPr>
          <w:bCs/>
          <w:color w:val="000000" w:themeColor="text1"/>
          <w:sz w:val="24"/>
          <w:szCs w:val="24"/>
        </w:rPr>
      </w:pPr>
      <w:r w:rsidRPr="00C5241F">
        <w:rPr>
          <w:bCs/>
          <w:color w:val="000000" w:themeColor="text1"/>
          <w:sz w:val="24"/>
          <w:szCs w:val="24"/>
        </w:rPr>
        <w:t xml:space="preserve">7.2 - O preço estimado pela administração para aquisição do item é de </w:t>
      </w:r>
      <w:r w:rsidRPr="00C5241F">
        <w:rPr>
          <w:b/>
          <w:bCs/>
          <w:color w:val="000000" w:themeColor="text1"/>
          <w:sz w:val="24"/>
          <w:szCs w:val="24"/>
        </w:rPr>
        <w:t xml:space="preserve">R$ </w:t>
      </w:r>
      <w:r w:rsidR="00AD648C">
        <w:rPr>
          <w:b/>
          <w:color w:val="000000" w:themeColor="text1"/>
          <w:sz w:val="24"/>
        </w:rPr>
        <w:t>188.460,00</w:t>
      </w:r>
      <w:r w:rsidRPr="00C5241F">
        <w:rPr>
          <w:bCs/>
          <w:color w:val="000000" w:themeColor="text1"/>
          <w:sz w:val="24"/>
          <w:szCs w:val="24"/>
        </w:rPr>
        <w:t xml:space="preserve"> (</w:t>
      </w:r>
      <w:r w:rsidR="00AD648C">
        <w:rPr>
          <w:bCs/>
          <w:color w:val="000000" w:themeColor="text1"/>
          <w:sz w:val="24"/>
          <w:szCs w:val="24"/>
        </w:rPr>
        <w:t>cento e oitenta e oito</w:t>
      </w:r>
      <w:r w:rsidRPr="00C5241F">
        <w:rPr>
          <w:bCs/>
          <w:color w:val="000000" w:themeColor="text1"/>
          <w:sz w:val="24"/>
          <w:szCs w:val="24"/>
        </w:rPr>
        <w:t xml:space="preserve"> mil, </w:t>
      </w:r>
      <w:r w:rsidR="00AD648C">
        <w:rPr>
          <w:bCs/>
          <w:color w:val="000000" w:themeColor="text1"/>
          <w:sz w:val="24"/>
          <w:szCs w:val="24"/>
        </w:rPr>
        <w:t>quatro</w:t>
      </w:r>
      <w:r w:rsidR="00066E75" w:rsidRPr="00C5241F">
        <w:rPr>
          <w:bCs/>
          <w:color w:val="000000" w:themeColor="text1"/>
          <w:sz w:val="24"/>
          <w:szCs w:val="24"/>
        </w:rPr>
        <w:t>c</w:t>
      </w:r>
      <w:r w:rsidRPr="00C5241F">
        <w:rPr>
          <w:bCs/>
          <w:color w:val="000000" w:themeColor="text1"/>
          <w:sz w:val="24"/>
          <w:szCs w:val="24"/>
        </w:rPr>
        <w:t>entos e</w:t>
      </w:r>
      <w:r w:rsidR="0064716C" w:rsidRPr="00C5241F">
        <w:rPr>
          <w:bCs/>
          <w:color w:val="000000" w:themeColor="text1"/>
          <w:sz w:val="24"/>
          <w:szCs w:val="24"/>
        </w:rPr>
        <w:t xml:space="preserve"> se</w:t>
      </w:r>
      <w:r w:rsidR="00066E75" w:rsidRPr="00C5241F">
        <w:rPr>
          <w:bCs/>
          <w:color w:val="000000" w:themeColor="text1"/>
          <w:sz w:val="24"/>
          <w:szCs w:val="24"/>
        </w:rPr>
        <w:t>ss</w:t>
      </w:r>
      <w:r w:rsidR="0064716C" w:rsidRPr="00C5241F">
        <w:rPr>
          <w:bCs/>
          <w:color w:val="000000" w:themeColor="text1"/>
          <w:sz w:val="24"/>
          <w:szCs w:val="24"/>
        </w:rPr>
        <w:t xml:space="preserve">enta </w:t>
      </w:r>
      <w:r w:rsidRPr="00C5241F">
        <w:rPr>
          <w:bCs/>
          <w:color w:val="000000" w:themeColor="text1"/>
          <w:sz w:val="24"/>
          <w:szCs w:val="24"/>
        </w:rPr>
        <w:t>reais), conforme valores constantes no Termo de Referência.</w:t>
      </w:r>
    </w:p>
    <w:p w:rsidR="00881ABF" w:rsidRPr="00C5241F" w:rsidRDefault="00881ABF" w:rsidP="00AD648C">
      <w:pPr>
        <w:pStyle w:val="Cabealho"/>
        <w:tabs>
          <w:tab w:val="clear" w:pos="4419"/>
          <w:tab w:val="clear" w:pos="8838"/>
        </w:tabs>
        <w:spacing w:after="240" w:line="360" w:lineRule="auto"/>
        <w:jc w:val="both"/>
        <w:rPr>
          <w:bCs/>
          <w:color w:val="000000" w:themeColor="text1"/>
          <w:sz w:val="24"/>
          <w:szCs w:val="24"/>
        </w:rPr>
      </w:pPr>
      <w:r w:rsidRPr="00C5241F">
        <w:rPr>
          <w:bCs/>
          <w:color w:val="000000" w:themeColor="text1"/>
          <w:sz w:val="24"/>
          <w:szCs w:val="24"/>
        </w:rPr>
        <w:t>7.3-O valor estimado constitui mera estimativa, não se obrigando o Município de Bom Jardim a utilizá-lo integralmente.</w:t>
      </w:r>
    </w:p>
    <w:p w:rsidR="00116FF7" w:rsidRPr="00C5241F" w:rsidRDefault="0084460B" w:rsidP="005C1F39">
      <w:pPr>
        <w:pStyle w:val="Cabealho"/>
        <w:tabs>
          <w:tab w:val="clear" w:pos="4419"/>
          <w:tab w:val="clear" w:pos="8838"/>
        </w:tabs>
        <w:jc w:val="both"/>
        <w:rPr>
          <w:b/>
          <w:bCs/>
          <w:color w:val="000000" w:themeColor="text1"/>
          <w:sz w:val="24"/>
          <w:szCs w:val="24"/>
        </w:rPr>
      </w:pPr>
      <w:r w:rsidRPr="00C5241F">
        <w:rPr>
          <w:b/>
          <w:bCs/>
          <w:color w:val="000000" w:themeColor="text1"/>
          <w:sz w:val="24"/>
          <w:szCs w:val="24"/>
        </w:rPr>
        <w:t>8</w:t>
      </w:r>
      <w:r w:rsidR="00116FF7" w:rsidRPr="00C5241F">
        <w:rPr>
          <w:b/>
          <w:bCs/>
          <w:color w:val="000000" w:themeColor="text1"/>
          <w:sz w:val="24"/>
          <w:szCs w:val="24"/>
        </w:rPr>
        <w:t>-DA ATA DE REGISTRO DE PREÇOS</w:t>
      </w:r>
    </w:p>
    <w:p w:rsidR="00066E75" w:rsidRPr="00C5241F" w:rsidRDefault="00066E75" w:rsidP="005C1F39">
      <w:pPr>
        <w:pStyle w:val="Cabealho"/>
        <w:tabs>
          <w:tab w:val="clear" w:pos="4419"/>
          <w:tab w:val="clear" w:pos="8838"/>
        </w:tabs>
        <w:jc w:val="both"/>
        <w:rPr>
          <w:b/>
          <w:bCs/>
          <w:color w:val="000000" w:themeColor="text1"/>
          <w:sz w:val="24"/>
          <w:szCs w:val="24"/>
        </w:rPr>
      </w:pPr>
    </w:p>
    <w:p w:rsidR="00116FF7"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lastRenderedPageBreak/>
        <w:t>8</w:t>
      </w:r>
      <w:r w:rsidR="00116FF7" w:rsidRPr="00C5241F">
        <w:rPr>
          <w:bCs/>
          <w:color w:val="000000" w:themeColor="text1"/>
          <w:sz w:val="24"/>
          <w:szCs w:val="24"/>
        </w:rPr>
        <w:t>.1-O registro de preços será formalizado por intermédio da ATA DE REGISTRO DE PREÇOS</w:t>
      </w:r>
      <w:r w:rsidR="00B45E59" w:rsidRPr="00C5241F">
        <w:rPr>
          <w:bCs/>
          <w:color w:val="000000" w:themeColor="text1"/>
          <w:sz w:val="24"/>
          <w:szCs w:val="24"/>
        </w:rPr>
        <w:t xml:space="preserve"> </w:t>
      </w:r>
      <w:r w:rsidR="00116FF7" w:rsidRPr="00C5241F">
        <w:rPr>
          <w:bCs/>
          <w:color w:val="000000" w:themeColor="text1"/>
          <w:sz w:val="24"/>
          <w:szCs w:val="24"/>
        </w:rPr>
        <w:t>- ANEXO I</w:t>
      </w:r>
      <w:r w:rsidR="00A9357F" w:rsidRPr="00C5241F">
        <w:rPr>
          <w:bCs/>
          <w:color w:val="000000" w:themeColor="text1"/>
          <w:sz w:val="24"/>
          <w:szCs w:val="24"/>
        </w:rPr>
        <w:t>II</w:t>
      </w:r>
      <w:r w:rsidR="00116FF7" w:rsidRPr="00C5241F">
        <w:rPr>
          <w:bCs/>
          <w:color w:val="000000" w:themeColor="text1"/>
          <w:sz w:val="24"/>
          <w:szCs w:val="24"/>
        </w:rPr>
        <w:t>, nas condições previstas neste edital.</w:t>
      </w:r>
    </w:p>
    <w:p w:rsidR="0064716C" w:rsidRPr="00C5241F" w:rsidRDefault="0064716C" w:rsidP="005C1F39">
      <w:pPr>
        <w:pStyle w:val="Cabealho"/>
        <w:tabs>
          <w:tab w:val="clear" w:pos="4419"/>
          <w:tab w:val="clear" w:pos="8838"/>
        </w:tabs>
        <w:jc w:val="both"/>
        <w:rPr>
          <w:bCs/>
          <w:color w:val="000000" w:themeColor="text1"/>
          <w:sz w:val="24"/>
          <w:szCs w:val="24"/>
        </w:rPr>
      </w:pPr>
    </w:p>
    <w:p w:rsidR="00116FF7" w:rsidRPr="00C5241F" w:rsidRDefault="0084460B" w:rsidP="005C1F39">
      <w:pPr>
        <w:pStyle w:val="Cabealho"/>
        <w:tabs>
          <w:tab w:val="clear" w:pos="4419"/>
          <w:tab w:val="clear" w:pos="8838"/>
        </w:tabs>
        <w:jc w:val="both"/>
        <w:rPr>
          <w:b/>
          <w:bCs/>
          <w:color w:val="000000" w:themeColor="text1"/>
          <w:sz w:val="24"/>
          <w:szCs w:val="24"/>
        </w:rPr>
      </w:pPr>
      <w:r w:rsidRPr="00C5241F">
        <w:rPr>
          <w:b/>
          <w:bCs/>
          <w:color w:val="000000" w:themeColor="text1"/>
          <w:sz w:val="24"/>
          <w:szCs w:val="24"/>
        </w:rPr>
        <w:t>9</w:t>
      </w:r>
      <w:r w:rsidR="00116FF7" w:rsidRPr="00C5241F">
        <w:rPr>
          <w:b/>
          <w:bCs/>
          <w:color w:val="000000" w:themeColor="text1"/>
          <w:sz w:val="24"/>
          <w:szCs w:val="24"/>
        </w:rPr>
        <w:t>-DO CONTROLE E DA ALTERAÇÃO DE PREÇOS</w:t>
      </w:r>
    </w:p>
    <w:p w:rsidR="00535CF8" w:rsidRPr="00C5241F" w:rsidRDefault="00535CF8" w:rsidP="005C1F39">
      <w:pPr>
        <w:pStyle w:val="Cabealho"/>
        <w:tabs>
          <w:tab w:val="clear" w:pos="4419"/>
          <w:tab w:val="clear" w:pos="8838"/>
        </w:tabs>
        <w:jc w:val="both"/>
        <w:rPr>
          <w:b/>
          <w:bCs/>
          <w:color w:val="000000" w:themeColor="text1"/>
          <w:sz w:val="24"/>
          <w:szCs w:val="24"/>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9</w:t>
      </w:r>
      <w:r w:rsidR="00535CF8" w:rsidRPr="00C5241F">
        <w:rPr>
          <w:bCs/>
          <w:color w:val="000000" w:themeColor="text1"/>
          <w:sz w:val="24"/>
          <w:szCs w:val="24"/>
        </w:rPr>
        <w:t>.1</w:t>
      </w:r>
      <w:r w:rsidR="00B45E59" w:rsidRPr="00C5241F">
        <w:rPr>
          <w:bCs/>
          <w:color w:val="000000" w:themeColor="text1"/>
          <w:sz w:val="24"/>
          <w:szCs w:val="24"/>
        </w:rPr>
        <w:t xml:space="preserve"> </w:t>
      </w:r>
      <w:r w:rsidR="00535CF8" w:rsidRPr="00C5241F">
        <w:rPr>
          <w:bCs/>
          <w:color w:val="000000" w:themeColor="text1"/>
          <w:sz w:val="24"/>
          <w:szCs w:val="24"/>
        </w:rPr>
        <w:t>-</w:t>
      </w:r>
      <w:r w:rsidR="00B45E59" w:rsidRPr="00C5241F">
        <w:rPr>
          <w:bCs/>
          <w:color w:val="000000" w:themeColor="text1"/>
          <w:sz w:val="24"/>
          <w:szCs w:val="24"/>
        </w:rPr>
        <w:t xml:space="preserve"> </w:t>
      </w:r>
      <w:r w:rsidR="00535CF8" w:rsidRPr="00C5241F">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C5241F" w:rsidRDefault="00535CF8" w:rsidP="005C1F39">
      <w:pPr>
        <w:pStyle w:val="Cabealho"/>
        <w:tabs>
          <w:tab w:val="clear" w:pos="4419"/>
          <w:tab w:val="clear" w:pos="8838"/>
        </w:tabs>
        <w:jc w:val="both"/>
        <w:rPr>
          <w:bCs/>
          <w:color w:val="000000" w:themeColor="text1"/>
          <w:sz w:val="24"/>
          <w:szCs w:val="24"/>
        </w:rPr>
      </w:pP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bCs/>
          <w:color w:val="000000" w:themeColor="text1"/>
        </w:rPr>
        <w:t>9</w:t>
      </w:r>
      <w:r w:rsidR="00535CF8" w:rsidRPr="00C5241F">
        <w:rPr>
          <w:bCs/>
          <w:color w:val="000000" w:themeColor="text1"/>
        </w:rPr>
        <w:t>.2</w:t>
      </w:r>
      <w:r w:rsidR="00B45E59" w:rsidRPr="00C5241F">
        <w:rPr>
          <w:bCs/>
          <w:color w:val="000000" w:themeColor="text1"/>
        </w:rPr>
        <w:t xml:space="preserve"> </w:t>
      </w:r>
      <w:r w:rsidR="00535CF8" w:rsidRPr="00C5241F">
        <w:rPr>
          <w:bCs/>
          <w:color w:val="000000" w:themeColor="text1"/>
        </w:rPr>
        <w:t>- O</w:t>
      </w:r>
      <w:r w:rsidR="00535CF8" w:rsidRPr="00C5241F">
        <w:rPr>
          <w:color w:val="000000" w:themeColor="text1"/>
        </w:rPr>
        <w:t>bjetivando a manutenção do equilíbrio econômico-financeiro inicial do contrato, os</w:t>
      </w:r>
      <w:r w:rsidR="00535CF8" w:rsidRPr="00C5241F">
        <w:rPr>
          <w:bCs/>
          <w:color w:val="000000" w:themeColor="text1"/>
        </w:rPr>
        <w:t xml:space="preserve"> preços registrados </w:t>
      </w:r>
      <w:r w:rsidR="00535CF8" w:rsidRPr="00C5241F">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C5241F" w:rsidRDefault="00535CF8" w:rsidP="005C1F39">
      <w:pPr>
        <w:pStyle w:val="NormalWeb"/>
        <w:spacing w:before="0" w:beforeAutospacing="0" w:after="0" w:afterAutospacing="0" w:line="270" w:lineRule="atLeast"/>
        <w:jc w:val="both"/>
        <w:rPr>
          <w:color w:val="000000" w:themeColor="text1"/>
        </w:rPr>
      </w:pPr>
      <w:r w:rsidRPr="00C5241F">
        <w:rPr>
          <w:color w:val="000000" w:themeColor="text1"/>
        </w:rPr>
        <w:t xml:space="preserve"> </w:t>
      </w: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color w:val="000000" w:themeColor="text1"/>
        </w:rPr>
        <w:t>9</w:t>
      </w:r>
      <w:r w:rsidR="00535CF8" w:rsidRPr="00C5241F">
        <w:rPr>
          <w:color w:val="000000" w:themeColor="text1"/>
        </w:rPr>
        <w:t>.</w:t>
      </w:r>
      <w:r w:rsidR="000628C3" w:rsidRPr="00C5241F">
        <w:rPr>
          <w:color w:val="000000" w:themeColor="text1"/>
        </w:rPr>
        <w:t>3</w:t>
      </w:r>
      <w:r w:rsidR="00B45E59" w:rsidRPr="00C5241F">
        <w:rPr>
          <w:color w:val="000000" w:themeColor="text1"/>
        </w:rPr>
        <w:t xml:space="preserve"> </w:t>
      </w:r>
      <w:r w:rsidR="00535CF8" w:rsidRPr="00C5241F">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C5241F" w:rsidRDefault="00535CF8" w:rsidP="005C1F39">
      <w:pPr>
        <w:pStyle w:val="NormalWeb"/>
        <w:spacing w:before="0" w:beforeAutospacing="0" w:after="0" w:afterAutospacing="0" w:line="270" w:lineRule="atLeast"/>
        <w:jc w:val="both"/>
        <w:rPr>
          <w:color w:val="000000" w:themeColor="text1"/>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color w:val="000000" w:themeColor="text1"/>
          <w:sz w:val="24"/>
          <w:szCs w:val="24"/>
        </w:rPr>
        <w:t>9</w:t>
      </w:r>
      <w:r w:rsidR="00535CF8" w:rsidRPr="00C5241F">
        <w:rPr>
          <w:color w:val="000000" w:themeColor="text1"/>
          <w:sz w:val="24"/>
          <w:szCs w:val="24"/>
        </w:rPr>
        <w:t>.</w:t>
      </w:r>
      <w:r w:rsidR="000628C3" w:rsidRPr="00C5241F">
        <w:rPr>
          <w:color w:val="000000" w:themeColor="text1"/>
          <w:sz w:val="24"/>
          <w:szCs w:val="24"/>
        </w:rPr>
        <w:t>4</w:t>
      </w:r>
      <w:r w:rsidR="00B45E59" w:rsidRPr="00C5241F">
        <w:rPr>
          <w:color w:val="000000" w:themeColor="text1"/>
          <w:sz w:val="24"/>
          <w:szCs w:val="24"/>
        </w:rPr>
        <w:t xml:space="preserve"> </w:t>
      </w:r>
      <w:r w:rsidR="00535CF8" w:rsidRPr="00C5241F">
        <w:rPr>
          <w:color w:val="000000" w:themeColor="text1"/>
          <w:sz w:val="24"/>
          <w:szCs w:val="24"/>
        </w:rPr>
        <w:t xml:space="preserve">- </w:t>
      </w:r>
      <w:r w:rsidR="00535CF8" w:rsidRPr="00C5241F">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C5241F" w:rsidRDefault="004F42F2" w:rsidP="005C1F39">
      <w:pPr>
        <w:pStyle w:val="Cabealho"/>
        <w:tabs>
          <w:tab w:val="clear" w:pos="4419"/>
          <w:tab w:val="clear" w:pos="8838"/>
        </w:tabs>
        <w:jc w:val="both"/>
        <w:rPr>
          <w:bCs/>
          <w:color w:val="000000" w:themeColor="text1"/>
          <w:sz w:val="24"/>
          <w:szCs w:val="24"/>
        </w:rPr>
      </w:pPr>
    </w:p>
    <w:p w:rsidR="004F42F2" w:rsidRDefault="004F42F2" w:rsidP="005C1F39">
      <w:pPr>
        <w:pStyle w:val="Cabealho"/>
        <w:tabs>
          <w:tab w:val="clear" w:pos="4419"/>
          <w:tab w:val="clear" w:pos="8838"/>
        </w:tabs>
        <w:jc w:val="both"/>
        <w:rPr>
          <w:color w:val="000000" w:themeColor="text1"/>
          <w:sz w:val="24"/>
          <w:szCs w:val="24"/>
        </w:rPr>
      </w:pPr>
      <w:r w:rsidRPr="00C5241F">
        <w:rPr>
          <w:bCs/>
          <w:color w:val="000000" w:themeColor="text1"/>
          <w:sz w:val="24"/>
          <w:szCs w:val="24"/>
        </w:rPr>
        <w:t>9.5</w:t>
      </w:r>
      <w:r w:rsidR="00B45E59" w:rsidRPr="00C5241F">
        <w:rPr>
          <w:bCs/>
          <w:color w:val="000000" w:themeColor="text1"/>
          <w:sz w:val="24"/>
          <w:szCs w:val="24"/>
        </w:rPr>
        <w:t xml:space="preserve"> </w:t>
      </w:r>
      <w:r w:rsidRPr="00C5241F">
        <w:rPr>
          <w:bCs/>
          <w:color w:val="000000" w:themeColor="text1"/>
          <w:sz w:val="24"/>
          <w:szCs w:val="24"/>
        </w:rPr>
        <w:t xml:space="preserve">- Caso julgue-se necessário e em consonância com a legislação vigente, os reajustes tomarão como base os índices do </w:t>
      </w:r>
      <w:r w:rsidR="00722C42">
        <w:rPr>
          <w:color w:val="000000" w:themeColor="text1"/>
          <w:sz w:val="24"/>
          <w:szCs w:val="24"/>
        </w:rPr>
        <w:t>IGPM.</w:t>
      </w:r>
    </w:p>
    <w:p w:rsidR="00EA6BCB" w:rsidRDefault="00EA6BCB" w:rsidP="005C1F39">
      <w:pPr>
        <w:pStyle w:val="Cabealho"/>
        <w:tabs>
          <w:tab w:val="clear" w:pos="4419"/>
          <w:tab w:val="clear" w:pos="8838"/>
        </w:tabs>
        <w:jc w:val="both"/>
        <w:rPr>
          <w:color w:val="000000" w:themeColor="text1"/>
          <w:sz w:val="24"/>
          <w:szCs w:val="24"/>
        </w:rPr>
      </w:pPr>
    </w:p>
    <w:p w:rsidR="00EA6BCB" w:rsidRDefault="00EA6BCB" w:rsidP="005C1F39">
      <w:pPr>
        <w:pStyle w:val="Cabealho"/>
        <w:tabs>
          <w:tab w:val="clear" w:pos="4419"/>
          <w:tab w:val="clear" w:pos="8838"/>
        </w:tabs>
        <w:jc w:val="both"/>
        <w:rPr>
          <w:color w:val="000000" w:themeColor="text1"/>
          <w:sz w:val="24"/>
          <w:szCs w:val="24"/>
        </w:rPr>
      </w:pPr>
    </w:p>
    <w:p w:rsidR="00EA6BCB" w:rsidRPr="00C5241F" w:rsidRDefault="00EA6BCB" w:rsidP="005C1F39">
      <w:pPr>
        <w:pStyle w:val="Cabealho"/>
        <w:tabs>
          <w:tab w:val="clear" w:pos="4419"/>
          <w:tab w:val="clear" w:pos="8838"/>
        </w:tabs>
        <w:jc w:val="both"/>
        <w:rPr>
          <w:bCs/>
          <w:color w:val="000000" w:themeColor="text1"/>
          <w:sz w:val="24"/>
          <w:szCs w:val="24"/>
        </w:rPr>
      </w:pP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84460B"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10</w:t>
      </w:r>
      <w:r w:rsidR="00116FF7" w:rsidRPr="00C5241F">
        <w:rPr>
          <w:b/>
          <w:color w:val="000000" w:themeColor="text1"/>
          <w:sz w:val="24"/>
          <w:szCs w:val="24"/>
        </w:rPr>
        <w:t>-DO CREDENCIAMENTO</w:t>
      </w:r>
    </w:p>
    <w:p w:rsidR="00116FF7" w:rsidRPr="00C5241F" w:rsidRDefault="00116FF7" w:rsidP="005C1F39">
      <w:pPr>
        <w:pStyle w:val="Cabealho"/>
        <w:tabs>
          <w:tab w:val="clear" w:pos="4419"/>
          <w:tab w:val="clear" w:pos="8838"/>
        </w:tabs>
        <w:ind w:left="360"/>
        <w:jc w:val="both"/>
        <w:rPr>
          <w:bCs/>
          <w:color w:val="000000" w:themeColor="text1"/>
          <w:sz w:val="24"/>
          <w:szCs w:val="24"/>
        </w:rPr>
      </w:pPr>
      <w:r w:rsidRPr="00C5241F">
        <w:rPr>
          <w:b/>
          <w:color w:val="000000" w:themeColor="text1"/>
          <w:sz w:val="24"/>
          <w:szCs w:val="24"/>
        </w:rPr>
        <w:t xml:space="preserve"> </w:t>
      </w:r>
    </w:p>
    <w:p w:rsidR="00301507"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.1</w:t>
      </w:r>
      <w:r w:rsidR="00116FF7" w:rsidRPr="00C5241F">
        <w:rPr>
          <w:b/>
          <w:color w:val="000000" w:themeColor="text1"/>
          <w:sz w:val="24"/>
          <w:szCs w:val="24"/>
        </w:rPr>
        <w:t xml:space="preserve"> – </w:t>
      </w:r>
      <w:r w:rsidR="00301507" w:rsidRPr="00C5241F">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C5241F" w:rsidRDefault="00116FF7" w:rsidP="005C1F39">
      <w:pPr>
        <w:pStyle w:val="Cabealho"/>
        <w:tabs>
          <w:tab w:val="clear" w:pos="4419"/>
          <w:tab w:val="clear" w:pos="8838"/>
        </w:tabs>
        <w:ind w:left="360"/>
        <w:jc w:val="both"/>
        <w:rPr>
          <w:bCs/>
          <w:color w:val="000000" w:themeColor="text1"/>
          <w:sz w:val="24"/>
          <w:szCs w:val="24"/>
        </w:rPr>
      </w:pPr>
    </w:p>
    <w:p w:rsidR="00116FF7"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r w:rsidR="0084460B" w:rsidRPr="00C5241F">
        <w:rPr>
          <w:bCs/>
          <w:color w:val="000000" w:themeColor="text1"/>
          <w:sz w:val="24"/>
          <w:szCs w:val="24"/>
        </w:rPr>
        <w:t>10</w:t>
      </w:r>
      <w:r w:rsidRPr="00C5241F">
        <w:rPr>
          <w:bCs/>
          <w:color w:val="000000" w:themeColor="text1"/>
          <w:sz w:val="24"/>
          <w:szCs w:val="24"/>
        </w:rPr>
        <w:t xml:space="preserve">.2-O credenciamento far-se-á por meio de instrumento público de procuração ou instrumento particular com firma reconhecida </w:t>
      </w:r>
      <w:r w:rsidRPr="00C5241F">
        <w:rPr>
          <w:b/>
          <w:color w:val="000000" w:themeColor="text1"/>
          <w:sz w:val="24"/>
          <w:szCs w:val="24"/>
        </w:rPr>
        <w:t xml:space="preserve">com poderes para formular lances de preços e praticar todos os demais atos pertinentes ao certame em nome da representada. </w:t>
      </w:r>
      <w:r w:rsidRPr="00C5241F">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C5241F" w:rsidRDefault="00116FF7" w:rsidP="005C1F39">
      <w:pPr>
        <w:pStyle w:val="Cabealho"/>
        <w:tabs>
          <w:tab w:val="clear" w:pos="4419"/>
          <w:tab w:val="clear" w:pos="8838"/>
        </w:tabs>
        <w:jc w:val="both"/>
        <w:rPr>
          <w:bCs/>
          <w:color w:val="000000" w:themeColor="text1"/>
          <w:sz w:val="24"/>
          <w:szCs w:val="24"/>
        </w:rPr>
      </w:pPr>
    </w:p>
    <w:p w:rsidR="001518B9" w:rsidRPr="00C5241F" w:rsidRDefault="0084460B"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.3-</w:t>
      </w:r>
      <w:r w:rsidR="001518B9" w:rsidRPr="00C5241F">
        <w:rPr>
          <w:bCs/>
          <w:color w:val="000000" w:themeColor="text1"/>
          <w:sz w:val="24"/>
          <w:szCs w:val="24"/>
        </w:rPr>
        <w:t xml:space="preserve"> A empresa deverá apresentar juntamente com os documentos acima citados a declaração de Fatos Impeditivos (modelo no anexo I</w:t>
      </w:r>
      <w:r w:rsidR="009C3034" w:rsidRPr="00C5241F">
        <w:rPr>
          <w:bCs/>
          <w:color w:val="000000" w:themeColor="text1"/>
          <w:sz w:val="24"/>
          <w:szCs w:val="24"/>
        </w:rPr>
        <w:t>V</w:t>
      </w:r>
      <w:r w:rsidR="001518B9" w:rsidRPr="00C5241F">
        <w:rPr>
          <w:bCs/>
          <w:color w:val="000000" w:themeColor="text1"/>
          <w:sz w:val="24"/>
          <w:szCs w:val="24"/>
        </w:rPr>
        <w:t>) e Declaração de atendimento aos requisitos de habilitação (modelo no anexo VI</w:t>
      </w:r>
      <w:r w:rsidR="009C3034" w:rsidRPr="00C5241F">
        <w:rPr>
          <w:bCs/>
          <w:color w:val="000000" w:themeColor="text1"/>
          <w:sz w:val="24"/>
          <w:szCs w:val="24"/>
        </w:rPr>
        <w:t>I</w:t>
      </w:r>
      <w:r w:rsidR="001518B9" w:rsidRPr="00C5241F">
        <w:rPr>
          <w:bCs/>
          <w:color w:val="000000" w:themeColor="text1"/>
          <w:sz w:val="24"/>
          <w:szCs w:val="24"/>
        </w:rPr>
        <w:t>I), todos fora do envelope.</w:t>
      </w:r>
    </w:p>
    <w:p w:rsidR="001518B9" w:rsidRPr="00C5241F" w:rsidRDefault="001518B9" w:rsidP="005C1F39">
      <w:pPr>
        <w:pStyle w:val="Cabealho"/>
        <w:tabs>
          <w:tab w:val="clear" w:pos="4419"/>
          <w:tab w:val="clear" w:pos="8838"/>
        </w:tabs>
        <w:jc w:val="both"/>
        <w:rPr>
          <w:bCs/>
          <w:color w:val="000000" w:themeColor="text1"/>
          <w:sz w:val="24"/>
          <w:szCs w:val="24"/>
        </w:rPr>
      </w:pPr>
    </w:p>
    <w:p w:rsidR="001518B9" w:rsidRPr="00C5241F" w:rsidRDefault="001518B9"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10.5-As empresas que participarem da presente licitação,</w:t>
      </w:r>
      <w:r w:rsidR="00972386" w:rsidRPr="00C5241F">
        <w:rPr>
          <w:bCs/>
          <w:color w:val="000000" w:themeColor="text1"/>
          <w:sz w:val="24"/>
          <w:szCs w:val="24"/>
        </w:rPr>
        <w:t xml:space="preserve"> </w:t>
      </w:r>
      <w:r w:rsidRPr="00C5241F">
        <w:rPr>
          <w:bCs/>
          <w:color w:val="000000" w:themeColor="text1"/>
          <w:sz w:val="24"/>
          <w:szCs w:val="24"/>
        </w:rPr>
        <w:t>será permitido apenas (01) um representante legal que será o único admitido a intervir em nome da mesma.</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p>
    <w:p w:rsidR="00004245" w:rsidRPr="00BD7E4A"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11-DA PROPOSTA DE PREÇOS</w:t>
      </w:r>
    </w:p>
    <w:p w:rsidR="00004245" w:rsidRPr="00BD7E4A" w:rsidRDefault="00004245" w:rsidP="00004245">
      <w:pPr>
        <w:pStyle w:val="Cabealho"/>
        <w:tabs>
          <w:tab w:val="clear" w:pos="4419"/>
          <w:tab w:val="clear" w:pos="8838"/>
        </w:tabs>
        <w:ind w:left="360"/>
        <w:jc w:val="both"/>
        <w:rPr>
          <w:b/>
          <w:color w:val="000000" w:themeColor="text1"/>
          <w:sz w:val="24"/>
          <w:szCs w:val="24"/>
        </w:rPr>
      </w:pP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11.1 </w:t>
      </w:r>
      <w:r w:rsidRPr="00BD7E4A">
        <w:rPr>
          <w:b/>
          <w:color w:val="000000" w:themeColor="text1"/>
          <w:sz w:val="24"/>
          <w:szCs w:val="24"/>
        </w:rPr>
        <w:t>- As Proposta de Preços serão aceitas em formulário fornecido pelo licitado</w:t>
      </w:r>
      <w:r w:rsidRPr="00BD7E4A">
        <w:rPr>
          <w:bCs/>
          <w:color w:val="000000" w:themeColor="text1"/>
          <w:sz w:val="24"/>
          <w:szCs w:val="24"/>
        </w:rPr>
        <w:t xml:space="preserve">, </w:t>
      </w:r>
      <w:r w:rsidRPr="00BD7E4A">
        <w:rPr>
          <w:b/>
          <w:color w:val="000000" w:themeColor="text1"/>
          <w:sz w:val="24"/>
          <w:szCs w:val="24"/>
        </w:rPr>
        <w:t xml:space="preserve">ANEXO II </w:t>
      </w:r>
      <w:r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04245" w:rsidRPr="00BD7E4A" w:rsidRDefault="00004245" w:rsidP="00004245">
      <w:pPr>
        <w:autoSpaceDE w:val="0"/>
        <w:autoSpaceDN w:val="0"/>
        <w:adjustRightInd w:val="0"/>
        <w:jc w:val="both"/>
        <w:rPr>
          <w:bCs/>
          <w:color w:val="000000" w:themeColor="text1"/>
          <w:sz w:val="24"/>
          <w:szCs w:val="24"/>
        </w:rPr>
      </w:pP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004245" w:rsidRDefault="00004245" w:rsidP="00004245">
      <w:pPr>
        <w:pStyle w:val="Cabealho"/>
        <w:tabs>
          <w:tab w:val="clear" w:pos="4419"/>
          <w:tab w:val="clear" w:pos="8838"/>
        </w:tabs>
        <w:ind w:left="360"/>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04245" w:rsidRPr="00BD7E4A" w:rsidTr="00BF3F9E">
        <w:tc>
          <w:tcPr>
            <w:tcW w:w="6095"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413DE6">
              <w:rPr>
                <w:b/>
                <w:color w:val="000000" w:themeColor="text1"/>
                <w:sz w:val="24"/>
                <w:szCs w:val="24"/>
              </w:rPr>
              <w:t>114</w:t>
            </w:r>
            <w:r w:rsidRPr="00BD7E4A">
              <w:rPr>
                <w:b/>
                <w:color w:val="000000" w:themeColor="text1"/>
                <w:sz w:val="24"/>
                <w:szCs w:val="24"/>
              </w:rPr>
              <w:t>/17</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11.2</w:t>
      </w:r>
      <w:r w:rsidRPr="00BD7E4A">
        <w:rPr>
          <w:b/>
          <w:color w:val="000000" w:themeColor="text1"/>
          <w:sz w:val="24"/>
          <w:szCs w:val="24"/>
        </w:rPr>
        <w:t xml:space="preserve">- </w:t>
      </w:r>
      <w:r w:rsidRPr="00BD7E4A">
        <w:rPr>
          <w:bCs/>
          <w:color w:val="000000" w:themeColor="text1"/>
          <w:sz w:val="24"/>
          <w:szCs w:val="24"/>
        </w:rPr>
        <w:t>Na apresentação da proposta deverão ser observados os seguintes requisitos: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lastRenderedPageBreak/>
        <w:t>11.3</w:t>
      </w:r>
      <w:r w:rsidRPr="00BD7E4A">
        <w:rPr>
          <w:b/>
          <w:color w:val="000000" w:themeColor="text1"/>
          <w:sz w:val="24"/>
          <w:szCs w:val="24"/>
        </w:rPr>
        <w:t>-</w:t>
      </w:r>
      <w:r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004245" w:rsidRPr="00BD7E4A" w:rsidRDefault="00004245" w:rsidP="00004245">
      <w:pPr>
        <w:pStyle w:val="Cabealho"/>
        <w:tabs>
          <w:tab w:val="clear" w:pos="4419"/>
          <w:tab w:val="clear" w:pos="8838"/>
        </w:tabs>
        <w:ind w:left="142"/>
        <w:jc w:val="both"/>
        <w:rPr>
          <w:b/>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11.4</w:t>
      </w:r>
      <w:r w:rsidRPr="00BD7E4A">
        <w:rPr>
          <w:b/>
          <w:color w:val="000000" w:themeColor="text1"/>
          <w:sz w:val="24"/>
          <w:szCs w:val="24"/>
        </w:rPr>
        <w:t xml:space="preserve">- </w:t>
      </w:r>
      <w:r w:rsidRPr="00BD7E4A">
        <w:rPr>
          <w:color w:val="000000" w:themeColor="text1"/>
          <w:sz w:val="24"/>
          <w:szCs w:val="24"/>
        </w:rPr>
        <w:t>Será considerada vencedora a licitante que oferecer a proposta de menor preço por item,</w:t>
      </w:r>
      <w:r w:rsidRPr="00BD7E4A">
        <w:rPr>
          <w:b/>
          <w:bCs/>
          <w:color w:val="000000" w:themeColor="text1"/>
          <w:sz w:val="24"/>
          <w:szCs w:val="24"/>
        </w:rPr>
        <w:t xml:space="preserve"> </w:t>
      </w:r>
      <w:r w:rsidRPr="00BD7E4A">
        <w:rPr>
          <w:bCs/>
          <w:color w:val="000000" w:themeColor="text1"/>
          <w:sz w:val="24"/>
          <w:szCs w:val="24"/>
        </w:rPr>
        <w:t>sob pena de desclassificação.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11.5</w:t>
      </w:r>
      <w:r w:rsidRPr="00BD7E4A">
        <w:rPr>
          <w:b/>
          <w:color w:val="000000" w:themeColor="text1"/>
          <w:sz w:val="24"/>
          <w:szCs w:val="24"/>
        </w:rPr>
        <w:t xml:space="preserve">– </w:t>
      </w:r>
      <w:r w:rsidRPr="00BD7E4A">
        <w:rPr>
          <w:bCs/>
          <w:color w:val="000000" w:themeColor="text1"/>
          <w:sz w:val="24"/>
          <w:szCs w:val="24"/>
        </w:rPr>
        <w:t>O prazo de validade da Proposta será de um (01) ano, contados da data da   abertura, independentemente de declaração expressa neste sentido.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11.6 - Os preços deverão ser expressos em moeda corrente no país, todos em algarismos arábicos, com no máximo duas casas decimais para os centavos, pelo qual a licitante se propõe a fornecer os medicamentos.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t xml:space="preserve">11.7 </w:t>
      </w:r>
      <w:r w:rsidRPr="00BD7E4A">
        <w:rPr>
          <w:bCs/>
          <w:color w:val="000000" w:themeColor="text1"/>
          <w:sz w:val="24"/>
          <w:szCs w:val="24"/>
        </w:rPr>
        <w:t>-</w:t>
      </w:r>
      <w:r w:rsidRPr="00BD7E4A">
        <w:rPr>
          <w:b/>
          <w:color w:val="000000" w:themeColor="text1"/>
          <w:sz w:val="24"/>
          <w:szCs w:val="24"/>
        </w:rPr>
        <w:t xml:space="preserve"> </w:t>
      </w:r>
      <w:r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11.8</w:t>
      </w:r>
      <w:r w:rsidRPr="00BD7E4A">
        <w:rPr>
          <w:b/>
          <w:color w:val="000000" w:themeColor="text1"/>
          <w:sz w:val="24"/>
          <w:szCs w:val="24"/>
        </w:rPr>
        <w:t xml:space="preserve">- </w:t>
      </w:r>
      <w:r w:rsidRPr="00BD7E4A">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t xml:space="preserve">   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11.12</w:t>
      </w:r>
      <w:r w:rsidRPr="00BD7E4A">
        <w:rPr>
          <w:color w:val="000000" w:themeColor="text1"/>
          <w:sz w:val="24"/>
          <w:szCs w:val="24"/>
        </w:rPr>
        <w:t xml:space="preserve"> – Será considerada vencedora a licitante que oferecer a proposta de </w:t>
      </w:r>
      <w:r w:rsidRPr="005247F1">
        <w:rPr>
          <w:b/>
          <w:color w:val="000000" w:themeColor="text1"/>
          <w:sz w:val="24"/>
          <w:szCs w:val="24"/>
        </w:rPr>
        <w:t xml:space="preserve">MENOR </w:t>
      </w:r>
      <w:r w:rsidR="00722C42">
        <w:rPr>
          <w:b/>
          <w:sz w:val="24"/>
          <w:szCs w:val="24"/>
        </w:rPr>
        <w:t>PREÇO</w:t>
      </w:r>
      <w:r>
        <w:rPr>
          <w:b/>
          <w:sz w:val="24"/>
          <w:szCs w:val="24"/>
        </w:rPr>
        <w:t xml:space="preserve"> UNITÁRIO</w:t>
      </w:r>
      <w:r w:rsidRPr="005247F1">
        <w:rPr>
          <w:b/>
          <w:sz w:val="24"/>
          <w:szCs w:val="24"/>
        </w:rPr>
        <w:t>.</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color w:val="000000" w:themeColor="text1"/>
          <w:sz w:val="24"/>
          <w:szCs w:val="24"/>
        </w:rPr>
        <w:t>11.12.1</w:t>
      </w:r>
      <w:r w:rsidRPr="00BD7E4A">
        <w:rPr>
          <w:color w:val="000000" w:themeColor="text1"/>
          <w:sz w:val="24"/>
          <w:szCs w:val="24"/>
        </w:rPr>
        <w:t xml:space="preserve"> – Serão desclassificadas as propostas que não atenderem às exigências do presente edital, que apresentarem preços superiores </w:t>
      </w:r>
      <w:r w:rsidRPr="00BD7E4A">
        <w:rPr>
          <w:i/>
          <w:color w:val="000000" w:themeColor="text1"/>
          <w:sz w:val="24"/>
          <w:szCs w:val="24"/>
        </w:rPr>
        <w:t>ao estimado pela administração.</w:t>
      </w:r>
    </w:p>
    <w:p w:rsidR="00004245" w:rsidRDefault="00004245" w:rsidP="00004245">
      <w:pPr>
        <w:pStyle w:val="Cabealho"/>
        <w:tabs>
          <w:tab w:val="clear" w:pos="4419"/>
          <w:tab w:val="clear" w:pos="8838"/>
        </w:tabs>
        <w:ind w:left="142" w:hanging="284"/>
        <w:jc w:val="both"/>
        <w:rPr>
          <w:bCs/>
          <w:color w:val="000000" w:themeColor="text1"/>
          <w:sz w:val="24"/>
          <w:szCs w:val="24"/>
        </w:rPr>
      </w:pPr>
    </w:p>
    <w:p w:rsidR="00004245"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12- HABILITAÇÃO</w:t>
      </w: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
          <w:color w:val="000000" w:themeColor="text1"/>
          <w:sz w:val="24"/>
          <w:szCs w:val="24"/>
        </w:rPr>
        <w:t xml:space="preserve">12.1 – </w:t>
      </w:r>
      <w:r w:rsidRPr="00BD7E4A">
        <w:rPr>
          <w:bCs/>
          <w:color w:val="000000" w:themeColor="text1"/>
          <w:sz w:val="24"/>
          <w:szCs w:val="24"/>
        </w:rPr>
        <w:t xml:space="preserve">O envelope contendo a documentação de </w:t>
      </w:r>
      <w:r w:rsidRPr="00BD7E4A">
        <w:rPr>
          <w:b/>
          <w:color w:val="000000" w:themeColor="text1"/>
          <w:sz w:val="24"/>
          <w:szCs w:val="24"/>
        </w:rPr>
        <w:t xml:space="preserve">HABILITAÇÃO </w:t>
      </w:r>
      <w:r w:rsidRPr="00BD7E4A">
        <w:rPr>
          <w:bCs/>
          <w:color w:val="000000" w:themeColor="text1"/>
          <w:sz w:val="24"/>
          <w:szCs w:val="24"/>
        </w:rPr>
        <w:t>deverá ser indevassável, lacrado e rubricado no fecho, contendo a sua parte externa o Título.</w:t>
      </w:r>
    </w:p>
    <w:p w:rsidR="00004245" w:rsidRPr="00BD7E4A" w:rsidRDefault="00004245" w:rsidP="00004245">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04245" w:rsidRPr="00BD7E4A" w:rsidTr="00BF3F9E">
        <w:tc>
          <w:tcPr>
            <w:tcW w:w="6379"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413DE6">
              <w:rPr>
                <w:b/>
                <w:color w:val="000000" w:themeColor="text1"/>
                <w:sz w:val="24"/>
                <w:szCs w:val="24"/>
              </w:rPr>
              <w:t>114</w:t>
            </w:r>
            <w:r w:rsidRPr="00BD7E4A">
              <w:rPr>
                <w:b/>
                <w:color w:val="000000" w:themeColor="text1"/>
                <w:sz w:val="24"/>
                <w:szCs w:val="24"/>
              </w:rPr>
              <w:t>/17</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C5241F" w:rsidRDefault="00116FF7" w:rsidP="005C1F39">
      <w:pPr>
        <w:pStyle w:val="Cabealho"/>
        <w:tabs>
          <w:tab w:val="clear" w:pos="4419"/>
          <w:tab w:val="clear" w:pos="8838"/>
        </w:tabs>
        <w:ind w:left="180"/>
        <w:jc w:val="both"/>
        <w:rPr>
          <w:bCs/>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12.2 - </w:t>
      </w:r>
      <w:r w:rsidRPr="00C5241F">
        <w:rPr>
          <w:b/>
          <w:color w:val="000000" w:themeColor="text1"/>
          <w:sz w:val="24"/>
          <w:szCs w:val="24"/>
        </w:rPr>
        <w:t>HABILITAÇÃO JURÍDICA:</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12.2.1</w:t>
      </w:r>
      <w:r w:rsidRPr="00C5241F">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12.2.2</w:t>
      </w:r>
      <w:r w:rsidRPr="00C5241F">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12.2.3</w:t>
      </w:r>
      <w:r w:rsidRPr="00C5241F">
        <w:rPr>
          <w:color w:val="000000" w:themeColor="text1"/>
          <w:sz w:val="24"/>
          <w:szCs w:val="24"/>
        </w:rPr>
        <w:t xml:space="preserve"> – Cédula de identidade dos sócios e/ou Diretores;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12.2.4</w:t>
      </w:r>
      <w:r w:rsidRPr="00C5241F">
        <w:rPr>
          <w:color w:val="000000" w:themeColor="text1"/>
          <w:sz w:val="24"/>
          <w:szCs w:val="24"/>
        </w:rPr>
        <w:t xml:space="preserve"> - Para empresa individual: registro comercial.</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12.2.5</w:t>
      </w:r>
      <w:r w:rsidRPr="00C5241F">
        <w:rPr>
          <w:color w:val="000000" w:themeColor="text1"/>
          <w:sz w:val="24"/>
          <w:szCs w:val="24"/>
        </w:rPr>
        <w:t xml:space="preserve"> - Declaração de Idoneidade (conforme o anexo I</w:t>
      </w:r>
      <w:r w:rsidR="009C3034" w:rsidRPr="00C5241F">
        <w:rPr>
          <w:color w:val="000000" w:themeColor="text1"/>
          <w:sz w:val="24"/>
          <w:szCs w:val="24"/>
        </w:rPr>
        <w:t>X</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12.2.6</w:t>
      </w:r>
      <w:r w:rsidRPr="00C5241F">
        <w:rPr>
          <w:color w:val="000000" w:themeColor="text1"/>
          <w:sz w:val="24"/>
          <w:szCs w:val="24"/>
        </w:rPr>
        <w:t xml:space="preserve"> - Declaração de Cumprir o Art. 7°, XXXIII ,da C.F. (conforme o anexo </w:t>
      </w:r>
      <w:r w:rsidR="009C3034" w:rsidRPr="00C5241F">
        <w:rPr>
          <w:color w:val="000000" w:themeColor="text1"/>
          <w:sz w:val="24"/>
          <w:szCs w:val="24"/>
        </w:rPr>
        <w:t>VI</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12.2.7</w:t>
      </w:r>
      <w:r w:rsidRPr="00C5241F">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Default="00826DF9" w:rsidP="005C1F39">
      <w:pPr>
        <w:autoSpaceDE w:val="0"/>
        <w:autoSpaceDN w:val="0"/>
        <w:adjustRightInd w:val="0"/>
        <w:jc w:val="both"/>
        <w:rPr>
          <w:color w:val="000000" w:themeColor="text1"/>
          <w:sz w:val="24"/>
          <w:szCs w:val="24"/>
        </w:rPr>
      </w:pPr>
    </w:p>
    <w:p w:rsidR="00EA6BCB" w:rsidRPr="00C5241F" w:rsidRDefault="00EA6BCB"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12.3 - </w:t>
      </w:r>
      <w:r w:rsidRPr="00C5241F">
        <w:rPr>
          <w:b/>
          <w:color w:val="000000" w:themeColor="text1"/>
          <w:sz w:val="24"/>
          <w:szCs w:val="24"/>
        </w:rPr>
        <w:t>DOCUMENTAÇÃO RELATIVA À REGULARIDADE FISCAL</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12.3.1</w:t>
      </w:r>
      <w:r w:rsidRPr="00C5241F">
        <w:rPr>
          <w:color w:val="000000" w:themeColor="text1"/>
          <w:sz w:val="24"/>
          <w:szCs w:val="24"/>
        </w:rPr>
        <w:t xml:space="preserve"> - </w:t>
      </w:r>
      <w:r w:rsidRPr="00C5241F">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5241F">
        <w:rPr>
          <w:color w:val="000000" w:themeColor="text1"/>
          <w:sz w:val="24"/>
          <w:szCs w:val="24"/>
        </w:rPr>
        <w:t xml:space="preserve">; </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lang w:val="es-ES_tradnl"/>
        </w:rPr>
      </w:pPr>
      <w:r w:rsidRPr="00C5241F">
        <w:rPr>
          <w:b/>
          <w:color w:val="000000" w:themeColor="text1"/>
          <w:sz w:val="24"/>
          <w:szCs w:val="24"/>
          <w:lang w:val="es-ES_tradnl"/>
        </w:rPr>
        <w:t>12.3.2</w:t>
      </w:r>
      <w:r w:rsidRPr="00C5241F">
        <w:rPr>
          <w:color w:val="000000" w:themeColor="text1"/>
          <w:sz w:val="24"/>
          <w:szCs w:val="24"/>
          <w:lang w:val="es-ES_tradnl"/>
        </w:rPr>
        <w:t xml:space="preserve"> - Comprovante de Inscrição no Cadastro Geral de Contribuintes - CNPJ;</w:t>
      </w:r>
    </w:p>
    <w:p w:rsidR="00826DF9" w:rsidRPr="00C5241F" w:rsidRDefault="00826DF9" w:rsidP="005C1F39">
      <w:pPr>
        <w:ind w:right="-162"/>
        <w:jc w:val="both"/>
        <w:rPr>
          <w:color w:val="000000" w:themeColor="text1"/>
          <w:sz w:val="24"/>
          <w:szCs w:val="24"/>
          <w:lang w:val="es-ES_tradnl"/>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12.3.3</w:t>
      </w:r>
      <w:r w:rsidRPr="00C5241F">
        <w:rPr>
          <w:color w:val="000000" w:themeColor="text1"/>
          <w:sz w:val="24"/>
          <w:szCs w:val="24"/>
        </w:rPr>
        <w:t xml:space="preserve"> - Certidão de Regularidade com a Previdência Social (INSS);</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12.3.4</w:t>
      </w:r>
      <w:r w:rsidRPr="00C5241F">
        <w:rPr>
          <w:color w:val="000000" w:themeColor="text1"/>
          <w:sz w:val="24"/>
          <w:szCs w:val="24"/>
        </w:rPr>
        <w:t xml:space="preserve"> - Certidão de Regularidade com o FGTS emitida pela Caixa Econômica Federal;</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12.3.5</w:t>
      </w:r>
      <w:r w:rsidRPr="00C5241F">
        <w:rPr>
          <w:color w:val="000000" w:themeColor="text1"/>
          <w:sz w:val="24"/>
          <w:szCs w:val="24"/>
        </w:rPr>
        <w:t xml:space="preserve"> - Certidão Conjunta de Débitos Relativos a Tributos Federais e Dívida Ativa da União;</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12.3.6</w:t>
      </w:r>
      <w:r w:rsidRPr="00C5241F">
        <w:rPr>
          <w:color w:val="000000" w:themeColor="text1"/>
          <w:sz w:val="24"/>
          <w:szCs w:val="24"/>
        </w:rPr>
        <w:t xml:space="preserve"> - Certidão de Regularidade para com a Fazenda Estadual, por meio de Certidão Negativa de Débito em relação a tributos estaduais (ICMS);</w:t>
      </w:r>
    </w:p>
    <w:p w:rsidR="004C0486" w:rsidRPr="00C5241F" w:rsidRDefault="004C0486" w:rsidP="005C1F39">
      <w:pPr>
        <w:ind w:right="-162"/>
        <w:jc w:val="both"/>
        <w:rPr>
          <w:color w:val="000000" w:themeColor="text1"/>
          <w:sz w:val="24"/>
          <w:szCs w:val="24"/>
        </w:rPr>
      </w:pPr>
      <w:r w:rsidRPr="00C5241F">
        <w:rPr>
          <w:b/>
          <w:color w:val="000000" w:themeColor="text1"/>
          <w:sz w:val="24"/>
          <w:szCs w:val="24"/>
        </w:rPr>
        <w:t>12.3.6.1</w:t>
      </w:r>
      <w:r w:rsidRPr="00C5241F">
        <w:rPr>
          <w:color w:val="000000" w:themeColor="text1"/>
          <w:sz w:val="24"/>
          <w:szCs w:val="24"/>
        </w:rPr>
        <w:t>- Certidão emitida pela Procuradoria Geral do Estado, caso tenha sede no Estado do Rio de Janeiro.</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12.3.7</w:t>
      </w:r>
      <w:r w:rsidRPr="00C5241F">
        <w:rPr>
          <w:color w:val="000000" w:themeColor="text1"/>
          <w:sz w:val="24"/>
          <w:szCs w:val="24"/>
        </w:rPr>
        <w:t xml:space="preserve"> - Certidão de regularidade para com a Fazenda Municipal, da sede da licitante.</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lastRenderedPageBreak/>
        <w:t>12.3.8</w:t>
      </w:r>
      <w:r w:rsidRPr="00C5241F">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C5241F" w:rsidRDefault="00826DF9" w:rsidP="005C1F39">
      <w:pPr>
        <w:ind w:right="-162"/>
        <w:jc w:val="both"/>
        <w:rPr>
          <w:color w:val="000000" w:themeColor="text1"/>
          <w:sz w:val="24"/>
          <w:szCs w:val="24"/>
        </w:rPr>
      </w:pPr>
    </w:p>
    <w:p w:rsidR="00826DF9" w:rsidRPr="00C5241F" w:rsidRDefault="00826DF9" w:rsidP="005C1F39">
      <w:pPr>
        <w:pStyle w:val="Default"/>
        <w:jc w:val="both"/>
        <w:rPr>
          <w:b/>
          <w:bCs/>
          <w:color w:val="000000" w:themeColor="text1"/>
          <w:u w:val="single"/>
        </w:rPr>
      </w:pPr>
      <w:r w:rsidRPr="00C5241F">
        <w:rPr>
          <w:b/>
          <w:bCs/>
          <w:color w:val="000000" w:themeColor="text1"/>
        </w:rPr>
        <w:t>12.3.9 - Microempresas e empresas de pequeno porte</w:t>
      </w:r>
      <w:r w:rsidRPr="00C5241F">
        <w:rPr>
          <w:b/>
          <w:bCs/>
          <w:color w:val="000000" w:themeColor="text1"/>
          <w:u w:val="single"/>
        </w:rPr>
        <w:t xml:space="preserve">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12.3.9.1</w:t>
      </w:r>
      <w:r w:rsidRPr="00C5241F">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C5241F" w:rsidRDefault="00826DF9" w:rsidP="005C1F39">
      <w:pPr>
        <w:pStyle w:val="Default"/>
        <w:jc w:val="both"/>
        <w:rPr>
          <w:b/>
          <w:color w:val="000000" w:themeColor="text1"/>
        </w:rPr>
      </w:pPr>
    </w:p>
    <w:p w:rsidR="00826DF9" w:rsidRPr="00C5241F" w:rsidRDefault="00826DF9" w:rsidP="005C1F39">
      <w:pPr>
        <w:pStyle w:val="Default"/>
        <w:jc w:val="both"/>
        <w:rPr>
          <w:color w:val="000000" w:themeColor="text1"/>
        </w:rPr>
      </w:pPr>
      <w:r w:rsidRPr="00C5241F">
        <w:rPr>
          <w:b/>
          <w:color w:val="000000" w:themeColor="text1"/>
        </w:rPr>
        <w:t>12.3.9.2</w:t>
      </w:r>
      <w:r w:rsidRPr="00C5241F">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sidRPr="00C5241F">
        <w:rPr>
          <w:color w:val="000000" w:themeColor="text1"/>
        </w:rPr>
        <w:t>5</w:t>
      </w:r>
      <w:r w:rsidRPr="00C5241F">
        <w:rPr>
          <w:color w:val="000000" w:themeColor="text1"/>
        </w:rPr>
        <w:t xml:space="preserve"> (</w:t>
      </w:r>
      <w:r w:rsidR="00B1386F" w:rsidRPr="00C5241F">
        <w:rPr>
          <w:color w:val="000000" w:themeColor="text1"/>
        </w:rPr>
        <w:t>cinco</w:t>
      </w:r>
      <w:r w:rsidRPr="00C5241F">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12.3.9.3</w:t>
      </w:r>
      <w:r w:rsidRPr="00C5241F">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12.4 - QUALIFICAÇÃO ECONÔMICO-FINANCEIRA</w:t>
      </w:r>
      <w:r w:rsidRPr="00C5241F">
        <w:rPr>
          <w:color w:val="000000" w:themeColor="text1"/>
          <w:sz w:val="24"/>
          <w:szCs w:val="24"/>
        </w:rPr>
        <w:t>:</w:t>
      </w:r>
    </w:p>
    <w:p w:rsidR="00826DF9" w:rsidRPr="00C5241F" w:rsidRDefault="00826DF9" w:rsidP="005C1F39">
      <w:pPr>
        <w:autoSpaceDE w:val="0"/>
        <w:autoSpaceDN w:val="0"/>
        <w:adjustRightInd w:val="0"/>
        <w:ind w:firstLine="1134"/>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12.4.1</w:t>
      </w:r>
      <w:r w:rsidRPr="00C5241F">
        <w:rPr>
          <w:color w:val="000000" w:themeColor="text1"/>
          <w:sz w:val="24"/>
          <w:szCs w:val="24"/>
        </w:rPr>
        <w:t xml:space="preserve"> - Certidão Negativa de Falência e Concordata. Expedida há menos de 90 (noventa) dias, da data da realização da licitação;</w:t>
      </w:r>
    </w:p>
    <w:p w:rsidR="00826DF9" w:rsidRPr="00C5241F" w:rsidRDefault="00826DF9" w:rsidP="005C1F39">
      <w:pPr>
        <w:jc w:val="both"/>
        <w:rPr>
          <w:color w:val="000000" w:themeColor="text1"/>
          <w:sz w:val="24"/>
          <w:szCs w:val="24"/>
        </w:rPr>
      </w:pPr>
    </w:p>
    <w:p w:rsidR="00826DF9" w:rsidRPr="00C5241F" w:rsidRDefault="00826DF9" w:rsidP="005C1F39">
      <w:pPr>
        <w:pStyle w:val="Default"/>
        <w:jc w:val="both"/>
        <w:rPr>
          <w:color w:val="000000" w:themeColor="text1"/>
        </w:rPr>
      </w:pPr>
      <w:r w:rsidRPr="00C5241F">
        <w:rPr>
          <w:b/>
          <w:color w:val="000000" w:themeColor="text1"/>
        </w:rPr>
        <w:t>12.4.1.1</w:t>
      </w:r>
      <w:r w:rsidRPr="00C5241F">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12.4.1.2</w:t>
      </w:r>
      <w:r w:rsidRPr="00C5241F">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C5241F" w:rsidRDefault="00826DF9" w:rsidP="005C1F39">
      <w:pPr>
        <w:ind w:right="-162"/>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12.5 - </w:t>
      </w:r>
      <w:r w:rsidRPr="00C5241F">
        <w:rPr>
          <w:color w:val="000000" w:themeColor="text1"/>
          <w:sz w:val="24"/>
          <w:szCs w:val="24"/>
        </w:rPr>
        <w:t>As cópias dos documentos deverão ser autenticadas em cartório e/ou apresentados os originais para que suas cópias sejam autenticadas pelo Pregoeiro.</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12.6 - </w:t>
      </w:r>
      <w:r w:rsidRPr="00C5241F">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Pr="00C5241F" w:rsidRDefault="00B02F3F" w:rsidP="005C1F39">
      <w:pPr>
        <w:autoSpaceDE w:val="0"/>
        <w:autoSpaceDN w:val="0"/>
        <w:adjustRightInd w:val="0"/>
        <w:jc w:val="both"/>
        <w:rPr>
          <w:color w:val="000000" w:themeColor="text1"/>
          <w:sz w:val="24"/>
          <w:szCs w:val="24"/>
        </w:rPr>
      </w:pPr>
    </w:p>
    <w:p w:rsidR="00A60063" w:rsidRPr="00C5241F" w:rsidRDefault="00A60063" w:rsidP="005C1F39">
      <w:pPr>
        <w:autoSpaceDE w:val="0"/>
        <w:autoSpaceDN w:val="0"/>
        <w:adjustRightInd w:val="0"/>
        <w:jc w:val="both"/>
        <w:rPr>
          <w:b/>
          <w:color w:val="000000" w:themeColor="text1"/>
          <w:sz w:val="24"/>
          <w:szCs w:val="24"/>
        </w:rPr>
      </w:pPr>
      <w:r w:rsidRPr="00C5241F">
        <w:rPr>
          <w:b/>
          <w:color w:val="000000" w:themeColor="text1"/>
          <w:sz w:val="24"/>
          <w:szCs w:val="24"/>
        </w:rPr>
        <w:t>12.7 – QUALIFICAÇÃO TÉCNICA</w:t>
      </w:r>
    </w:p>
    <w:p w:rsidR="00143D4D" w:rsidRPr="00C5241F" w:rsidRDefault="00143D4D" w:rsidP="005C1F39">
      <w:pPr>
        <w:autoSpaceDE w:val="0"/>
        <w:autoSpaceDN w:val="0"/>
        <w:adjustRightInd w:val="0"/>
        <w:jc w:val="both"/>
        <w:rPr>
          <w:b/>
          <w:color w:val="000000" w:themeColor="text1"/>
          <w:sz w:val="24"/>
          <w:szCs w:val="24"/>
        </w:rPr>
      </w:pPr>
    </w:p>
    <w:p w:rsidR="00066E75" w:rsidRPr="00722C42" w:rsidRDefault="00A60063" w:rsidP="00066E75">
      <w:pPr>
        <w:pStyle w:val="Estilo"/>
        <w:shd w:val="clear" w:color="auto" w:fill="FEFFFF"/>
        <w:spacing w:line="276" w:lineRule="auto"/>
        <w:ind w:right="5"/>
        <w:jc w:val="both"/>
        <w:rPr>
          <w:rFonts w:ascii="Times New Roman" w:hAnsi="Times New Roman" w:cs="Times New Roman"/>
          <w:color w:val="000000" w:themeColor="text1"/>
        </w:rPr>
      </w:pPr>
      <w:r w:rsidRPr="00722C42">
        <w:rPr>
          <w:rFonts w:ascii="Times New Roman" w:hAnsi="Times New Roman" w:cs="Times New Roman"/>
          <w:color w:val="000000" w:themeColor="text1"/>
        </w:rPr>
        <w:t>12.7.1 –</w:t>
      </w:r>
      <w:r w:rsidR="00B02F3F" w:rsidRPr="00722C42">
        <w:rPr>
          <w:rFonts w:ascii="Times New Roman" w:eastAsia="Calibri" w:hAnsi="Times New Roman" w:cs="Times New Roman"/>
          <w:color w:val="000000" w:themeColor="text1"/>
        </w:rPr>
        <w:t xml:space="preserve"> </w:t>
      </w:r>
      <w:r w:rsidR="00722C42" w:rsidRPr="00722C42">
        <w:rPr>
          <w:rFonts w:ascii="Times New Roman" w:hAnsi="Times New Roman" w:cs="Times New Roman"/>
        </w:rPr>
        <w:t>Capacidade Técnico-Operacional: Comprovação de aptidão do licitante, de que executou objeto semelhante ao deste Termo de Referência, através de atestado ou certidão fornecida(s) por pessoas jurídicas de direito público ou privado.</w:t>
      </w:r>
    </w:p>
    <w:p w:rsidR="00722C42" w:rsidRPr="00722C42" w:rsidRDefault="00722C42" w:rsidP="008D6FBE">
      <w:pPr>
        <w:spacing w:after="240"/>
        <w:ind w:right="-162"/>
        <w:jc w:val="both"/>
        <w:rPr>
          <w:b/>
          <w:color w:val="000000" w:themeColor="text1"/>
          <w:sz w:val="24"/>
          <w:szCs w:val="24"/>
        </w:rPr>
      </w:pPr>
    </w:p>
    <w:p w:rsidR="00826DF9" w:rsidRPr="00C5241F" w:rsidRDefault="00826DF9" w:rsidP="008D6FBE">
      <w:pPr>
        <w:spacing w:after="240"/>
        <w:ind w:right="-162"/>
        <w:jc w:val="both"/>
        <w:rPr>
          <w:b/>
          <w:color w:val="000000" w:themeColor="text1"/>
          <w:szCs w:val="24"/>
        </w:rPr>
      </w:pPr>
      <w:r w:rsidRPr="00C5241F">
        <w:rPr>
          <w:b/>
          <w:color w:val="000000" w:themeColor="text1"/>
          <w:sz w:val="24"/>
          <w:szCs w:val="24"/>
        </w:rPr>
        <w:t>12</w:t>
      </w:r>
      <w:r w:rsidR="00A60063" w:rsidRPr="00C5241F">
        <w:rPr>
          <w:b/>
          <w:color w:val="000000" w:themeColor="text1"/>
          <w:sz w:val="24"/>
          <w:szCs w:val="24"/>
        </w:rPr>
        <w:t>.8</w:t>
      </w:r>
      <w:r w:rsidRPr="00C5241F">
        <w:rPr>
          <w:b/>
          <w:color w:val="000000" w:themeColor="text1"/>
          <w:sz w:val="24"/>
          <w:szCs w:val="24"/>
        </w:rPr>
        <w:t xml:space="preserve"> – DAS MICROEMPRESAS OU EMPRESA DE PEQUENO PORTE</w:t>
      </w:r>
    </w:p>
    <w:p w:rsidR="00143D4D" w:rsidRPr="00C5241F" w:rsidRDefault="00143D4D" w:rsidP="00143D4D">
      <w:pPr>
        <w:pStyle w:val="Default"/>
        <w:jc w:val="both"/>
        <w:rPr>
          <w:color w:val="000000" w:themeColor="text1"/>
        </w:rPr>
      </w:pPr>
      <w:r w:rsidRPr="00C5241F">
        <w:rPr>
          <w:b/>
          <w:color w:val="000000" w:themeColor="text1"/>
        </w:rPr>
        <w:t>12.8.1</w:t>
      </w:r>
      <w:r w:rsidRPr="00C5241F">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143D4D" w:rsidRPr="00C5241F" w:rsidRDefault="00143D4D" w:rsidP="00143D4D">
      <w:pPr>
        <w:pStyle w:val="Default"/>
        <w:jc w:val="both"/>
        <w:rPr>
          <w:color w:val="000000" w:themeColor="text1"/>
        </w:rPr>
      </w:pPr>
    </w:p>
    <w:p w:rsidR="00143D4D" w:rsidRPr="00C5241F" w:rsidRDefault="00143D4D" w:rsidP="00143D4D">
      <w:pPr>
        <w:pStyle w:val="Default"/>
        <w:jc w:val="both"/>
        <w:rPr>
          <w:bCs/>
          <w:color w:val="000000" w:themeColor="text1"/>
        </w:rPr>
      </w:pPr>
      <w:r w:rsidRPr="00C5241F">
        <w:rPr>
          <w:b/>
          <w:color w:val="000000" w:themeColor="text1"/>
        </w:rPr>
        <w:t>12.8.2</w:t>
      </w:r>
      <w:r w:rsidRPr="00C5241F">
        <w:rPr>
          <w:color w:val="000000" w:themeColor="text1"/>
        </w:rPr>
        <w:t xml:space="preserve"> - </w:t>
      </w:r>
      <w:r w:rsidRPr="00C5241F">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5241F">
        <w:rPr>
          <w:color w:val="000000" w:themeColor="text1"/>
        </w:rPr>
        <w:t>D</w:t>
      </w:r>
      <w:r w:rsidRPr="00C5241F">
        <w:rPr>
          <w:bCs/>
          <w:color w:val="000000" w:themeColor="text1"/>
        </w:rPr>
        <w:t>eclaração, firmada pelo representante legal da empresa (com firma reconhecida), de que se enquadra como microempresa ou empresa de pequeno porte ou Micro Empreendedor Individual,</w:t>
      </w:r>
      <w:r w:rsidRPr="00C5241F">
        <w:rPr>
          <w:b/>
          <w:bCs/>
          <w:color w:val="000000" w:themeColor="text1"/>
        </w:rPr>
        <w:t xml:space="preserve"> </w:t>
      </w:r>
      <w:r w:rsidRPr="00C5241F">
        <w:rPr>
          <w:color w:val="000000" w:themeColor="text1"/>
        </w:rPr>
        <w:t>e de que não se enquadra em nenhum dos casos enumerados no § 4º do art. 3º da referida Lei (</w:t>
      </w:r>
      <w:r w:rsidRPr="00C5241F">
        <w:rPr>
          <w:b/>
          <w:bCs/>
          <w:color w:val="000000" w:themeColor="text1"/>
        </w:rPr>
        <w:t>ANEXO VII</w:t>
      </w:r>
      <w:r w:rsidRPr="00C5241F">
        <w:rPr>
          <w:color w:val="000000" w:themeColor="text1"/>
        </w:rPr>
        <w:t>)</w:t>
      </w:r>
      <w:r w:rsidRPr="00C5241F">
        <w:rPr>
          <w:bCs/>
          <w:color w:val="000000" w:themeColor="text1"/>
        </w:rPr>
        <w:t>.</w:t>
      </w:r>
    </w:p>
    <w:p w:rsidR="00143D4D" w:rsidRPr="00C5241F" w:rsidRDefault="00143D4D" w:rsidP="00143D4D">
      <w:pPr>
        <w:pStyle w:val="Default"/>
        <w:jc w:val="both"/>
        <w:rPr>
          <w:color w:val="000000" w:themeColor="text1"/>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12.8.3 - </w:t>
      </w:r>
      <w:r w:rsidRPr="00C5241F">
        <w:rPr>
          <w:color w:val="000000" w:themeColor="text1"/>
          <w:sz w:val="24"/>
          <w:szCs w:val="24"/>
        </w:rPr>
        <w:t xml:space="preserve">A microempresa e a empresa de pequeno porte, que atender aos requisitos exigidos pela LC 123/06, que possuir restrição em qualquer dos documentos de </w:t>
      </w:r>
      <w:r w:rsidRPr="00C5241F">
        <w:rPr>
          <w:b/>
          <w:color w:val="000000" w:themeColor="text1"/>
          <w:sz w:val="24"/>
          <w:szCs w:val="24"/>
        </w:rPr>
        <w:t>r</w:t>
      </w:r>
      <w:r w:rsidRPr="00C5241F">
        <w:rPr>
          <w:b/>
          <w:bCs/>
          <w:color w:val="000000" w:themeColor="text1"/>
          <w:sz w:val="24"/>
          <w:szCs w:val="24"/>
        </w:rPr>
        <w:t>egularidade fiscal</w:t>
      </w:r>
      <w:r w:rsidRPr="00C5241F">
        <w:rPr>
          <w:color w:val="000000" w:themeColor="text1"/>
          <w:sz w:val="24"/>
          <w:szCs w:val="24"/>
        </w:rPr>
        <w:t>, previstos no item 12.3. deste edital, terá sua habilitação condicionada à apresentação de nova documentação, que comprove a sua regularidade em cinco dias úteis, a contar da data em que for declarada como vencedora do certame.</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12.8.4 - </w:t>
      </w:r>
      <w:r w:rsidRPr="00C5241F">
        <w:rPr>
          <w:color w:val="000000" w:themeColor="text1"/>
          <w:sz w:val="24"/>
          <w:szCs w:val="24"/>
        </w:rPr>
        <w:t>O benefício de que trata o item anterior não eximirá a microempresa, a empresa de pequeno porte, da apresentação de todos os documentos, ainda que apresentem alguma restrição.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12.8.5 - </w:t>
      </w:r>
      <w:r w:rsidRPr="00C5241F">
        <w:rPr>
          <w:color w:val="000000" w:themeColor="text1"/>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12.9 - </w:t>
      </w:r>
      <w:r w:rsidRPr="00C5241F">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12.10 - </w:t>
      </w:r>
      <w:r w:rsidRPr="00C5241F">
        <w:rPr>
          <w:color w:val="000000" w:themeColor="text1"/>
          <w:sz w:val="24"/>
          <w:szCs w:val="24"/>
        </w:rPr>
        <w:t>A documentação exigida para habilitação deverá ser inserida em envelope individual, fechado, identificado com os seguintes dizeres:</w:t>
      </w:r>
    </w:p>
    <w:p w:rsidR="00143D4D" w:rsidRPr="00C5241F" w:rsidRDefault="00143D4D" w:rsidP="00143D4D">
      <w:pPr>
        <w:autoSpaceDE w:val="0"/>
        <w:autoSpaceDN w:val="0"/>
        <w:adjustRightInd w:val="0"/>
        <w:jc w:val="both"/>
        <w:rPr>
          <w:color w:val="000000" w:themeColor="text1"/>
          <w:sz w:val="24"/>
          <w:szCs w:val="24"/>
        </w:rPr>
      </w:pPr>
    </w:p>
    <w:p w:rsidR="00143D4D" w:rsidRDefault="00143D4D" w:rsidP="00143D4D">
      <w:pPr>
        <w:pStyle w:val="Cabealho"/>
        <w:tabs>
          <w:tab w:val="clear" w:pos="4419"/>
          <w:tab w:val="clear" w:pos="8838"/>
        </w:tabs>
        <w:jc w:val="both"/>
        <w:rPr>
          <w:bCs/>
          <w:color w:val="000000" w:themeColor="text1"/>
          <w:sz w:val="24"/>
          <w:szCs w:val="24"/>
        </w:rPr>
      </w:pPr>
      <w:r w:rsidRPr="00C5241F">
        <w:rPr>
          <w:b/>
          <w:bCs/>
          <w:color w:val="000000" w:themeColor="text1"/>
          <w:sz w:val="24"/>
          <w:szCs w:val="24"/>
        </w:rPr>
        <w:t>12.11- DA AUTENTICAÇÃO DA DOCUMENTAÇÂO</w:t>
      </w:r>
      <w:r w:rsidRPr="00C5241F">
        <w:rPr>
          <w:bCs/>
          <w:color w:val="000000" w:themeColor="text1"/>
          <w:sz w:val="24"/>
          <w:szCs w:val="24"/>
        </w:rPr>
        <w:t xml:space="preserve">: </w:t>
      </w:r>
    </w:p>
    <w:p w:rsidR="00722C42" w:rsidRPr="00C5241F" w:rsidRDefault="00722C42"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12.11.1-</w:t>
      </w:r>
      <w:r w:rsidRPr="00C5241F">
        <w:rPr>
          <w:b/>
          <w:color w:val="000000" w:themeColor="text1"/>
          <w:sz w:val="24"/>
          <w:szCs w:val="24"/>
        </w:rPr>
        <w:t xml:space="preserve"> </w:t>
      </w:r>
      <w:r w:rsidRPr="00C5241F">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originais para </w:t>
      </w:r>
      <w:r w:rsidRPr="00C5241F">
        <w:rPr>
          <w:bCs/>
          <w:color w:val="000000" w:themeColor="text1"/>
          <w:sz w:val="24"/>
          <w:szCs w:val="24"/>
        </w:rPr>
        <w:lastRenderedPageBreak/>
        <w:t>autenticação pelo Pregoeiro e/ou Equipe de apoio, a autenticidade do documento poderá, ainda, ser verificada pelo Pregoeiro e Equipe de Apoio, através de consulta Via Internet aos “sites” dos órgãos emitentes dos documentos.</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12.11.2-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12.12</w:t>
      </w:r>
      <w:r w:rsidRPr="00C5241F">
        <w:rPr>
          <w:b/>
          <w:color w:val="000000" w:themeColor="text1"/>
          <w:sz w:val="24"/>
          <w:szCs w:val="24"/>
        </w:rPr>
        <w:t>-</w:t>
      </w:r>
      <w:r w:rsidRPr="00C5241F">
        <w:rPr>
          <w:bCs/>
          <w:color w:val="000000" w:themeColor="text1"/>
          <w:sz w:val="24"/>
          <w:szCs w:val="24"/>
        </w:rPr>
        <w:t xml:space="preserve">Não serão </w:t>
      </w:r>
      <w:r w:rsidRPr="00C5241F">
        <w:rPr>
          <w:b/>
          <w:bCs/>
          <w:color w:val="000000" w:themeColor="text1"/>
          <w:sz w:val="24"/>
          <w:szCs w:val="24"/>
        </w:rPr>
        <w:t xml:space="preserve">aceitos protocolos de entrega ou solicitação de documentos </w:t>
      </w:r>
      <w:r w:rsidRPr="00C5241F">
        <w:rPr>
          <w:bCs/>
          <w:color w:val="000000" w:themeColor="text1"/>
          <w:sz w:val="24"/>
          <w:szCs w:val="24"/>
        </w:rPr>
        <w:t>em substituição aos documentos requeridos no presente Edital e seus anexos.</w:t>
      </w:r>
    </w:p>
    <w:p w:rsidR="00143D4D" w:rsidRPr="00C5241F" w:rsidRDefault="00143D4D"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ind w:left="142" w:hanging="142"/>
        <w:jc w:val="both"/>
        <w:rPr>
          <w:color w:val="000000" w:themeColor="text1"/>
          <w:sz w:val="24"/>
          <w:szCs w:val="24"/>
        </w:rPr>
      </w:pPr>
      <w:r w:rsidRPr="00C5241F">
        <w:rPr>
          <w:bCs/>
          <w:color w:val="000000" w:themeColor="text1"/>
          <w:sz w:val="24"/>
          <w:szCs w:val="24"/>
        </w:rPr>
        <w:t xml:space="preserve"> 12.13</w:t>
      </w:r>
      <w:r w:rsidRPr="00C5241F">
        <w:rPr>
          <w:b/>
          <w:color w:val="000000" w:themeColor="text1"/>
          <w:sz w:val="24"/>
          <w:szCs w:val="24"/>
        </w:rPr>
        <w:t xml:space="preserve">- </w:t>
      </w:r>
      <w:r w:rsidRPr="00C5241F">
        <w:rPr>
          <w:color w:val="000000" w:themeColor="text1"/>
          <w:sz w:val="24"/>
          <w:szCs w:val="24"/>
        </w:rPr>
        <w:t>Serão inabilitadas as empresas que não satisfizerem as exigências estabelecidas para a       habilitação.</w:t>
      </w:r>
    </w:p>
    <w:p w:rsidR="00143D4D" w:rsidRPr="00C5241F" w:rsidRDefault="00143D4D" w:rsidP="00143D4D">
      <w:pPr>
        <w:pStyle w:val="Cabealho"/>
        <w:tabs>
          <w:tab w:val="clear" w:pos="4419"/>
          <w:tab w:val="clear" w:pos="8838"/>
        </w:tabs>
        <w:jc w:val="both"/>
        <w:rPr>
          <w:color w:val="000000" w:themeColor="text1"/>
          <w:sz w:val="24"/>
          <w:szCs w:val="24"/>
        </w:rPr>
      </w:pPr>
    </w:p>
    <w:p w:rsidR="00143D4D" w:rsidRPr="00C5241F" w:rsidRDefault="00143D4D" w:rsidP="00143D4D">
      <w:pPr>
        <w:pStyle w:val="Cabealho"/>
        <w:tabs>
          <w:tab w:val="clear" w:pos="4419"/>
          <w:tab w:val="clear" w:pos="8838"/>
        </w:tabs>
        <w:jc w:val="both"/>
        <w:rPr>
          <w:color w:val="000000" w:themeColor="text1"/>
          <w:sz w:val="24"/>
          <w:szCs w:val="24"/>
        </w:rPr>
      </w:pPr>
      <w:r w:rsidRPr="00C5241F">
        <w:rPr>
          <w:color w:val="000000" w:themeColor="text1"/>
          <w:sz w:val="24"/>
          <w:szCs w:val="24"/>
        </w:rPr>
        <w:t>12.14-As Empresas já cadastradas na  Prefeitura Municipal de Bom Jarim não ficam eximidas de apresentar dentro do envelope habilitação todas as documentações exigidas no presente edital.</w:t>
      </w:r>
    </w:p>
    <w:p w:rsidR="00143D4D" w:rsidRPr="00C5241F" w:rsidRDefault="00143D4D" w:rsidP="005C1F39">
      <w:pPr>
        <w:pStyle w:val="Cabealho"/>
        <w:tabs>
          <w:tab w:val="clear" w:pos="4419"/>
          <w:tab w:val="clear" w:pos="8838"/>
        </w:tabs>
        <w:jc w:val="both"/>
        <w:rPr>
          <w:b/>
          <w:color w:val="000000" w:themeColor="text1"/>
          <w:sz w:val="24"/>
          <w:szCs w:val="24"/>
        </w:rPr>
      </w:pPr>
    </w:p>
    <w:p w:rsidR="00004245" w:rsidRPr="00BD7E4A"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13. - DO JULGAMENTO:</w:t>
      </w:r>
    </w:p>
    <w:p w:rsidR="00004245" w:rsidRPr="00BD7E4A" w:rsidRDefault="00004245" w:rsidP="00004245">
      <w:pPr>
        <w:pStyle w:val="Cabealho"/>
        <w:tabs>
          <w:tab w:val="clear" w:pos="4419"/>
          <w:tab w:val="clear" w:pos="8838"/>
        </w:tabs>
        <w:jc w:val="both"/>
        <w:rPr>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w:t>
      </w:r>
      <w:r w:rsidRPr="00BD7E4A">
        <w:rPr>
          <w:b/>
          <w:bCs/>
          <w:color w:val="000000" w:themeColor="text1"/>
          <w:sz w:val="24"/>
          <w:szCs w:val="24"/>
        </w:rPr>
        <w:t xml:space="preserve">- </w:t>
      </w:r>
      <w:r w:rsidRPr="00BD7E4A">
        <w:rPr>
          <w:color w:val="000000" w:themeColor="text1"/>
          <w:sz w:val="24"/>
          <w:szCs w:val="24"/>
        </w:rPr>
        <w:t xml:space="preserve">No local dia e hora previstos neste edital, em sessão pública, deverão comparecer as licitantes, com a declaração mencionada no item </w:t>
      </w:r>
      <w:r w:rsidRPr="00BD7E4A">
        <w:rPr>
          <w:b/>
          <w:color w:val="000000" w:themeColor="text1"/>
          <w:sz w:val="24"/>
          <w:szCs w:val="24"/>
        </w:rPr>
        <w:t>12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pelo Pregoeiro e demais membros da equipe de apoio;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 xml:space="preserve">item 10, </w:t>
      </w:r>
      <w:r w:rsidRPr="00BD7E4A">
        <w:rPr>
          <w:color w:val="000000" w:themeColor="text1"/>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722C42" w:rsidRDefault="00004245" w:rsidP="00004245">
      <w:pPr>
        <w:autoSpaceDE w:val="0"/>
        <w:autoSpaceDN w:val="0"/>
        <w:adjustRightInd w:val="0"/>
        <w:jc w:val="both"/>
        <w:rPr>
          <w:b/>
          <w:sz w:val="24"/>
          <w:szCs w:val="24"/>
        </w:rPr>
      </w:pPr>
      <w:r w:rsidRPr="00BD7E4A">
        <w:rPr>
          <w:color w:val="000000" w:themeColor="text1"/>
          <w:sz w:val="24"/>
          <w:szCs w:val="24"/>
        </w:rPr>
        <w:t>13.4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Pr="005247F1">
        <w:rPr>
          <w:b/>
          <w:color w:val="000000" w:themeColor="text1"/>
          <w:sz w:val="24"/>
          <w:szCs w:val="24"/>
        </w:rPr>
        <w:t xml:space="preserve">MENOR </w:t>
      </w:r>
      <w:r w:rsidRPr="005247F1">
        <w:rPr>
          <w:b/>
          <w:sz w:val="24"/>
          <w:szCs w:val="24"/>
        </w:rPr>
        <w:t>PREÇO</w:t>
      </w:r>
      <w:r w:rsidRPr="005247F1">
        <w:rPr>
          <w:b/>
          <w:color w:val="000000" w:themeColor="text1"/>
          <w:sz w:val="24"/>
          <w:szCs w:val="24"/>
        </w:rPr>
        <w:t xml:space="preserve"> </w:t>
      </w:r>
      <w:r>
        <w:rPr>
          <w:b/>
          <w:sz w:val="24"/>
          <w:szCs w:val="24"/>
        </w:rPr>
        <w:t>UNITÁRIO</w:t>
      </w:r>
      <w:r w:rsidRPr="00BD7E4A">
        <w:rPr>
          <w:b/>
          <w:color w:val="000000" w:themeColor="text1"/>
          <w:sz w:val="24"/>
          <w:szCs w:val="24"/>
        </w:rPr>
        <w:t>,</w:t>
      </w:r>
      <w:r>
        <w:rPr>
          <w:b/>
          <w:color w:val="000000" w:themeColor="text1"/>
          <w:sz w:val="24"/>
          <w:szCs w:val="24"/>
        </w:rPr>
        <w:t xml:space="preserve"> em cima da tabela da montadora,</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 xml:space="preserve">preços </w:t>
      </w:r>
      <w:r>
        <w:rPr>
          <w:i/>
          <w:color w:val="000000" w:themeColor="text1"/>
          <w:sz w:val="24"/>
          <w:szCs w:val="24"/>
        </w:rPr>
        <w:t>unitários</w:t>
      </w:r>
      <w:r w:rsidRPr="00BD7E4A">
        <w:rPr>
          <w:i/>
          <w:color w:val="000000" w:themeColor="text1"/>
          <w:sz w:val="24"/>
          <w:szCs w:val="24"/>
        </w:rPr>
        <w:t xml:space="preserve"> superiores ao estimado pela administração.</w:t>
      </w:r>
    </w:p>
    <w:p w:rsidR="00004245" w:rsidRPr="00BD7E4A" w:rsidRDefault="00004245" w:rsidP="00004245">
      <w:pPr>
        <w:autoSpaceDE w:val="0"/>
        <w:autoSpaceDN w:val="0"/>
        <w:adjustRightInd w:val="0"/>
        <w:jc w:val="both"/>
        <w:rPr>
          <w:i/>
          <w:color w:val="000000" w:themeColor="text1"/>
          <w:sz w:val="24"/>
          <w:szCs w:val="24"/>
        </w:rPr>
      </w:pPr>
    </w:p>
    <w:p w:rsidR="00004245" w:rsidRPr="00BD7E4A" w:rsidRDefault="00004245" w:rsidP="00004245">
      <w:pPr>
        <w:pStyle w:val="Cabealho"/>
        <w:tabs>
          <w:tab w:val="clear" w:pos="4419"/>
          <w:tab w:val="clear" w:pos="8838"/>
        </w:tabs>
        <w:spacing w:line="276" w:lineRule="auto"/>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w:t>
      </w:r>
      <w:r w:rsidRPr="00BD7E4A">
        <w:rPr>
          <w:color w:val="000000" w:themeColor="text1"/>
          <w:sz w:val="24"/>
          <w:szCs w:val="24"/>
        </w:rPr>
        <w:lastRenderedPageBreak/>
        <w:t>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13.5</w:t>
      </w:r>
      <w:r w:rsidRPr="00BD7E4A">
        <w:rPr>
          <w:b/>
          <w:bCs/>
          <w:color w:val="000000" w:themeColor="text1"/>
          <w:sz w:val="24"/>
          <w:szCs w:val="24"/>
        </w:rPr>
        <w:t xml:space="preserve">- </w:t>
      </w:r>
      <w:r>
        <w:rPr>
          <w:color w:val="000000" w:themeColor="text1"/>
          <w:sz w:val="24"/>
          <w:szCs w:val="24"/>
        </w:rPr>
        <w:t>Serão</w:t>
      </w:r>
      <w:r w:rsidRPr="00BD7E4A">
        <w:rPr>
          <w:color w:val="000000" w:themeColor="text1"/>
          <w:sz w:val="24"/>
          <w:szCs w:val="24"/>
        </w:rPr>
        <w:t xml:space="preserve"> qualificados pelo Pregoeiro, para ingresso na fase de lances o autor da proposta de menor preço por item e todos os demais licitantes que tenham apresentado propostas em valores sucessivos e superiores em até 10% (dez por cento) à de menor preço por item.</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13.6</w:t>
      </w:r>
      <w:r w:rsidRPr="00BD7E4A">
        <w:rPr>
          <w:b/>
          <w:bCs/>
          <w:color w:val="000000" w:themeColor="text1"/>
          <w:sz w:val="24"/>
          <w:szCs w:val="24"/>
        </w:rPr>
        <w:t xml:space="preserve">- </w:t>
      </w:r>
      <w:r>
        <w:rPr>
          <w:bCs/>
          <w:color w:val="000000" w:themeColor="text1"/>
          <w:sz w:val="24"/>
          <w:szCs w:val="24"/>
        </w:rPr>
        <w:t>N</w:t>
      </w:r>
      <w:r w:rsidRPr="00BD7E4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13.8</w:t>
      </w:r>
      <w:r w:rsidRPr="00BD7E4A">
        <w:rPr>
          <w:b/>
          <w:bCs/>
          <w:color w:val="000000" w:themeColor="text1"/>
          <w:sz w:val="24"/>
          <w:szCs w:val="24"/>
        </w:rPr>
        <w:t>-</w:t>
      </w:r>
      <w:r w:rsidRPr="00BD7E4A">
        <w:rPr>
          <w:bCs/>
          <w:color w:val="000000" w:themeColor="text1"/>
          <w:sz w:val="24"/>
          <w:szCs w:val="24"/>
        </w:rPr>
        <w:t xml:space="preserve"> O</w:t>
      </w:r>
      <w:r w:rsidRPr="00BD7E4A">
        <w:rPr>
          <w:color w:val="000000" w:themeColor="text1"/>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13.9</w:t>
      </w:r>
      <w:r w:rsidRPr="00BD7E4A">
        <w:rPr>
          <w:b/>
          <w:bCs/>
          <w:color w:val="000000" w:themeColor="text1"/>
          <w:sz w:val="24"/>
          <w:szCs w:val="24"/>
        </w:rPr>
        <w:t xml:space="preserve"> – </w:t>
      </w:r>
      <w:r w:rsidRPr="00BD7E4A">
        <w:rPr>
          <w:bCs/>
          <w:color w:val="000000" w:themeColor="text1"/>
          <w:sz w:val="24"/>
          <w:szCs w:val="24"/>
        </w:rPr>
        <w:t>O</w:t>
      </w:r>
      <w:r w:rsidRPr="00BD7E4A">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13.10</w:t>
      </w:r>
      <w:r w:rsidRPr="00BD7E4A">
        <w:rPr>
          <w:b/>
          <w:bCs/>
          <w:color w:val="000000" w:themeColor="text1"/>
          <w:sz w:val="24"/>
          <w:szCs w:val="24"/>
        </w:rPr>
        <w:t xml:space="preserve">- </w:t>
      </w:r>
      <w:r w:rsidRPr="00BD7E4A">
        <w:rPr>
          <w:color w:val="000000" w:themeColor="text1"/>
          <w:sz w:val="24"/>
          <w:szCs w:val="24"/>
        </w:rPr>
        <w:t>Só serão aceitos lances cujos valores sejam INFERIORES ao último apresentado;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13.11</w:t>
      </w:r>
      <w:r w:rsidRPr="00BD7E4A">
        <w:rPr>
          <w:b/>
          <w:bCs/>
          <w:color w:val="000000" w:themeColor="text1"/>
          <w:sz w:val="24"/>
          <w:szCs w:val="24"/>
        </w:rPr>
        <w:t xml:space="preserve">- </w:t>
      </w:r>
      <w:r w:rsidRPr="00BD7E4A">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w:t>
      </w:r>
      <w:r>
        <w:rPr>
          <w:color w:val="000000" w:themeColor="text1"/>
          <w:sz w:val="24"/>
          <w:szCs w:val="24"/>
        </w:rPr>
        <w:t>9</w:t>
      </w:r>
      <w:r w:rsidRPr="00BD7E4A">
        <w:rPr>
          <w:color w:val="000000" w:themeColor="text1"/>
          <w:sz w:val="24"/>
          <w:szCs w:val="24"/>
        </w:rPr>
        <w:t xml:space="preserve"> deste Edital.</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13.13</w:t>
      </w:r>
      <w:r w:rsidRPr="00BD7E4A">
        <w:rPr>
          <w:b/>
          <w:bCs/>
          <w:color w:val="000000" w:themeColor="text1"/>
          <w:sz w:val="24"/>
          <w:szCs w:val="24"/>
        </w:rPr>
        <w:t xml:space="preserve">- </w:t>
      </w:r>
      <w:r w:rsidRPr="00BD7E4A">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1</w:t>
      </w:r>
      <w:r>
        <w:rPr>
          <w:color w:val="000000" w:themeColor="text1"/>
          <w:sz w:val="24"/>
          <w:szCs w:val="24"/>
        </w:rPr>
        <w:t>3</w:t>
      </w:r>
      <w:r w:rsidRPr="00BD7E4A">
        <w:rPr>
          <w:color w:val="000000" w:themeColor="text1"/>
          <w:sz w:val="24"/>
          <w:szCs w:val="24"/>
        </w:rPr>
        <w:t>.9;</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13.14-A desistência em apresentar lance verbal, quando convocado pelo Pregoeiro, implicará a exclusão do licitante da etapas de lances verbais e a manutenção do ultimo desconto apresentado pelo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13.16.1- Não ocorrendo à apresentação da proposta da microempresa ou empresa de pequeno porte, na forma do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serão convocadas, na ordem classificatória, as remanescentes que porventura se enquadrem na hipótese acima, para o exercício do mesmo direito.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13.16.2- O disposto no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xml:space="preserve"> somente se aplicará quando </w:t>
      </w:r>
      <w:r w:rsidRPr="00BD7E4A">
        <w:rPr>
          <w:b/>
          <w:color w:val="000000" w:themeColor="text1"/>
          <w:sz w:val="24"/>
          <w:szCs w:val="24"/>
        </w:rPr>
        <w:t xml:space="preserve">a melhor oferta inicial </w:t>
      </w:r>
      <w:r w:rsidRPr="00BD7E4A">
        <w:rPr>
          <w:color w:val="000000" w:themeColor="text1"/>
          <w:sz w:val="24"/>
          <w:szCs w:val="24"/>
        </w:rPr>
        <w:t>não tiver sido apresentada por microempresa ou empresa de pequeno porte.</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13.17</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poderá negociar diretamente com a licitante vencedora para que seja obtido melhor desconto aceitável, devendo esta negociação se dar em público e formalizada(s)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12 deste Edital,</w:t>
      </w:r>
      <w:r w:rsidRPr="00BD7E4A">
        <w:rPr>
          <w:color w:val="000000" w:themeColor="text1"/>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13.19</w:t>
      </w:r>
      <w:r w:rsidRPr="00BD7E4A">
        <w:rPr>
          <w:b/>
          <w:bCs/>
          <w:color w:val="000000" w:themeColor="text1"/>
          <w:sz w:val="24"/>
          <w:szCs w:val="24"/>
        </w:rPr>
        <w:t xml:space="preserve">- </w:t>
      </w:r>
      <w:r w:rsidRPr="00BD7E4A">
        <w:rPr>
          <w:color w:val="000000" w:themeColor="text1"/>
          <w:sz w:val="24"/>
          <w:szCs w:val="24"/>
        </w:rPr>
        <w:t>Verificado o atendimento das exigências de habilitação fixadas no edital, o Pregoeiro declarará a licitante vencedora, caso nenhum licitante manifeste a intenção de recorrer;</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13.20</w:t>
      </w:r>
      <w:r w:rsidRPr="00BD7E4A">
        <w:rPr>
          <w:b/>
          <w:bCs/>
          <w:color w:val="000000" w:themeColor="text1"/>
          <w:sz w:val="24"/>
          <w:szCs w:val="24"/>
        </w:rPr>
        <w:t xml:space="preserve">– </w:t>
      </w:r>
      <w:r w:rsidRPr="00BD7E4A">
        <w:rPr>
          <w:color w:val="000000" w:themeColor="text1"/>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13.21</w:t>
      </w:r>
      <w:r w:rsidRPr="00BD7E4A">
        <w:rPr>
          <w:b/>
          <w:bCs/>
          <w:color w:val="000000" w:themeColor="text1"/>
          <w:sz w:val="24"/>
          <w:szCs w:val="24"/>
        </w:rPr>
        <w:t xml:space="preserve">- </w:t>
      </w:r>
      <w:r w:rsidRPr="00BD7E4A">
        <w:rPr>
          <w:color w:val="000000" w:themeColor="text1"/>
          <w:sz w:val="24"/>
          <w:szCs w:val="24"/>
        </w:rPr>
        <w:t xml:space="preserve">Na reunião lavrar-se-á ata, em que serão registradas as ocorrências relevantes, e, ao final, será assinada pelo Pregoeiro e demais membros de equipe de apoio, bem como pelas </w:t>
      </w:r>
      <w:r w:rsidRPr="00BD7E4A">
        <w:rPr>
          <w:color w:val="000000" w:themeColor="text1"/>
          <w:sz w:val="24"/>
          <w:szCs w:val="24"/>
        </w:rPr>
        <w:lastRenderedPageBreak/>
        <w:t>licitantes presentes. A recusa da licitante em assinar a ata, bem como a exigência de participante ausente naquele momento será circunstanciada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13.22</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13.23- A Empresa que cotar o menor preço ficará obrigada a fornecer todos os itens, quando solicitado.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14</w:t>
      </w:r>
      <w:r w:rsidR="00116FF7" w:rsidRPr="00C5241F">
        <w:rPr>
          <w:b/>
          <w:color w:val="000000" w:themeColor="text1"/>
          <w:sz w:val="24"/>
          <w:szCs w:val="24"/>
        </w:rPr>
        <w:t xml:space="preserve">- DOS RECURSOS ADMINISTRATIVOS: </w:t>
      </w:r>
      <w:r w:rsidR="008703B3" w:rsidRPr="00C5241F">
        <w:rPr>
          <w:b/>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w:t>
      </w:r>
      <w:r w:rsidR="00C85C0D" w:rsidRPr="00C5241F">
        <w:rPr>
          <w:color w:val="000000" w:themeColor="text1"/>
          <w:sz w:val="24"/>
          <w:szCs w:val="24"/>
        </w:rPr>
        <w:t>3</w:t>
      </w:r>
      <w:r w:rsidR="00833822" w:rsidRPr="00C5241F">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.3- O acolhimento do recurso importará a invalidação apenas dos atos insuscetíveis de aproveitamento;</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.4- A petição poderá ser feita na própria sessão de recebimento, e, se oral, será reduzida a termo em ata;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.5- O recurso contra decisão do Pregoeiro não terá efeito suspensivo;</w:t>
      </w:r>
    </w:p>
    <w:p w:rsidR="00833822" w:rsidRPr="00C5241F" w:rsidRDefault="00833822" w:rsidP="005C1F39">
      <w:pPr>
        <w:pStyle w:val="Cabealho"/>
        <w:tabs>
          <w:tab w:val="clear" w:pos="4419"/>
          <w:tab w:val="clear" w:pos="8838"/>
        </w:tabs>
        <w:ind w:left="284"/>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.8- Decididos os recursos e constatada a regularidade dos atos praticados, a Autoridade Competente adjudicará o objeto e homologará o procedimento licitatório;</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.9-</w:t>
      </w:r>
      <w:r w:rsidR="00833822" w:rsidRPr="00C5241F">
        <w:rPr>
          <w:b/>
          <w:bCs/>
          <w:color w:val="000000" w:themeColor="text1"/>
          <w:sz w:val="24"/>
          <w:szCs w:val="24"/>
        </w:rPr>
        <w:t xml:space="preserve"> </w:t>
      </w:r>
      <w:r w:rsidR="00833822" w:rsidRPr="00C5241F">
        <w:rPr>
          <w:color w:val="000000" w:themeColor="text1"/>
          <w:sz w:val="24"/>
          <w:szCs w:val="24"/>
        </w:rPr>
        <w:t>Dos atos da Administração, após a Adjudicação, decorrentes da aplicação da Lei no 8.666/93, caberá:</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lastRenderedPageBreak/>
        <w:t>I - recurso, dirigido à Autoridade Competente, por intermédio do Pregoeiro, interposto no prazo de 05 (cinco) dias úteis, a contar da intimação do ato, a ser protocolizado no endereço referido no subitem 1</w:t>
      </w:r>
      <w:r w:rsidR="00143D4D" w:rsidRPr="00C5241F">
        <w:rPr>
          <w:color w:val="000000" w:themeColor="text1"/>
          <w:sz w:val="24"/>
          <w:szCs w:val="24"/>
        </w:rPr>
        <w:t>4</w:t>
      </w:r>
      <w:r w:rsidRPr="00C5241F">
        <w:rPr>
          <w:color w:val="000000" w:themeColor="text1"/>
          <w:sz w:val="24"/>
          <w:szCs w:val="24"/>
        </w:rPr>
        <w:t>.6 deste Edital, nos casos de:</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anulação ou revogação da licitação;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rescisão do Contrato, a que se refere o inciso I do artigo 79 da Lei no 8.666/93;</w:t>
      </w:r>
    </w:p>
    <w:p w:rsidR="00833822" w:rsidRPr="00C5241F"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aplicação das penas de advertência, suspensão temporária ou multa.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bCs/>
          <w:color w:val="000000" w:themeColor="text1"/>
          <w:sz w:val="24"/>
          <w:szCs w:val="24"/>
        </w:rPr>
        <w:t>1</w:t>
      </w:r>
      <w:r w:rsidR="00D13B5F" w:rsidRPr="00C5241F">
        <w:rPr>
          <w:bCs/>
          <w:color w:val="000000" w:themeColor="text1"/>
          <w:sz w:val="24"/>
          <w:szCs w:val="24"/>
        </w:rPr>
        <w:t>2</w:t>
      </w:r>
      <w:r w:rsidRPr="00C5241F">
        <w:rPr>
          <w:bCs/>
          <w:color w:val="000000" w:themeColor="text1"/>
          <w:sz w:val="24"/>
          <w:szCs w:val="24"/>
        </w:rPr>
        <w:t xml:space="preserve">.10- </w:t>
      </w:r>
      <w:r w:rsidRPr="00C5241F">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t>14</w:t>
      </w:r>
      <w:r w:rsidR="00833822" w:rsidRPr="00C5241F">
        <w:rPr>
          <w:bCs/>
          <w:color w:val="000000" w:themeColor="text1"/>
          <w:sz w:val="24"/>
          <w:szCs w:val="24"/>
        </w:rPr>
        <w:t>.</w:t>
      </w:r>
      <w:r w:rsidR="00D13B5F" w:rsidRPr="00C5241F">
        <w:rPr>
          <w:bCs/>
          <w:color w:val="000000" w:themeColor="text1"/>
          <w:sz w:val="24"/>
          <w:szCs w:val="24"/>
        </w:rPr>
        <w:t>11</w:t>
      </w:r>
      <w:r w:rsidR="00833822" w:rsidRPr="00C5241F">
        <w:rPr>
          <w:bCs/>
          <w:color w:val="000000" w:themeColor="text1"/>
          <w:sz w:val="24"/>
          <w:szCs w:val="24"/>
        </w:rPr>
        <w:t xml:space="preserve">- </w:t>
      </w:r>
      <w:r w:rsidR="00833822" w:rsidRPr="00C5241F">
        <w:rPr>
          <w:color w:val="000000" w:themeColor="text1"/>
          <w:sz w:val="24"/>
          <w:szCs w:val="24"/>
        </w:rPr>
        <w:t>Interposto, o recurso será aberto prazo aos demais licitantes, que poderão impugná-lo em até 5 (cinco) dias úteis.</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t>14</w:t>
      </w:r>
      <w:r w:rsidR="00833822" w:rsidRPr="00C5241F">
        <w:rPr>
          <w:bCs/>
          <w:color w:val="000000" w:themeColor="text1"/>
          <w:sz w:val="24"/>
          <w:szCs w:val="24"/>
        </w:rPr>
        <w:t>.1</w:t>
      </w:r>
      <w:r w:rsidR="00D13B5F" w:rsidRPr="00C5241F">
        <w:rPr>
          <w:bCs/>
          <w:color w:val="000000" w:themeColor="text1"/>
          <w:sz w:val="24"/>
          <w:szCs w:val="24"/>
        </w:rPr>
        <w:t>2</w:t>
      </w:r>
      <w:r w:rsidR="00833822" w:rsidRPr="00C5241F">
        <w:rPr>
          <w:bCs/>
          <w:color w:val="000000" w:themeColor="text1"/>
          <w:sz w:val="24"/>
          <w:szCs w:val="24"/>
        </w:rPr>
        <w:t xml:space="preserve">- </w:t>
      </w:r>
      <w:r w:rsidR="00833822" w:rsidRPr="00C5241F">
        <w:rPr>
          <w:color w:val="000000" w:themeColor="text1"/>
          <w:sz w:val="24"/>
          <w:szCs w:val="24"/>
        </w:rPr>
        <w:t>A intimação dos atos referidos no inciso I do subitem 1</w:t>
      </w:r>
      <w:r w:rsidR="00143D4D" w:rsidRPr="00C5241F">
        <w:rPr>
          <w:color w:val="000000" w:themeColor="text1"/>
          <w:sz w:val="24"/>
          <w:szCs w:val="24"/>
        </w:rPr>
        <w:t>4</w:t>
      </w:r>
      <w:r w:rsidR="00833822" w:rsidRPr="00C5241F">
        <w:rPr>
          <w:color w:val="000000" w:themeColor="text1"/>
          <w:sz w:val="24"/>
          <w:szCs w:val="24"/>
        </w:rPr>
        <w:t>.9, excluindo-se as penas de advertência e multa de mora, e no inciso III, será feita mediante publicação no órgão oficial do Município.</w:t>
      </w:r>
    </w:p>
    <w:p w:rsidR="00116FF7" w:rsidRPr="00C5241F" w:rsidRDefault="00116FF7" w:rsidP="005C1F39">
      <w:pPr>
        <w:pStyle w:val="Cabealho"/>
        <w:tabs>
          <w:tab w:val="clear" w:pos="4419"/>
          <w:tab w:val="clear" w:pos="8838"/>
        </w:tabs>
        <w:ind w:left="284" w:hanging="284"/>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15</w:t>
      </w:r>
      <w:r w:rsidR="00116FF7" w:rsidRPr="00C5241F">
        <w:rPr>
          <w:b/>
          <w:color w:val="000000" w:themeColor="text1"/>
          <w:sz w:val="24"/>
          <w:szCs w:val="24"/>
        </w:rPr>
        <w:t>-DA FORMALIZAÇÃO DA ATA DE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.1-</w:t>
      </w:r>
      <w:r w:rsidR="000214C7" w:rsidRPr="00C5241F">
        <w:rPr>
          <w:bCs/>
          <w:color w:val="000000" w:themeColor="text1"/>
          <w:sz w:val="24"/>
          <w:szCs w:val="24"/>
        </w:rPr>
        <w:t xml:space="preserve"> </w:t>
      </w:r>
      <w:r w:rsidR="00116FF7" w:rsidRPr="00C5241F">
        <w:rPr>
          <w:bCs/>
          <w:color w:val="000000" w:themeColor="text1"/>
          <w:sz w:val="24"/>
          <w:szCs w:val="24"/>
        </w:rPr>
        <w:t>Uma vez homologado o resultado da licitação, será formalizada a ata, conforme ATA DE REGISTRO DE PREÇOS</w:t>
      </w:r>
      <w:r w:rsidR="000214C7" w:rsidRPr="00C5241F">
        <w:rPr>
          <w:bCs/>
          <w:color w:val="000000" w:themeColor="text1"/>
          <w:sz w:val="24"/>
          <w:szCs w:val="24"/>
        </w:rPr>
        <w:t xml:space="preserve"> </w:t>
      </w:r>
      <w:r w:rsidR="00116FF7" w:rsidRPr="00C5241F">
        <w:rPr>
          <w:bCs/>
          <w:color w:val="000000" w:themeColor="text1"/>
          <w:sz w:val="24"/>
          <w:szCs w:val="24"/>
        </w:rPr>
        <w:t>-</w:t>
      </w:r>
      <w:r w:rsidR="000214C7" w:rsidRPr="00C5241F">
        <w:rPr>
          <w:bCs/>
          <w:color w:val="000000" w:themeColor="text1"/>
          <w:sz w:val="24"/>
          <w:szCs w:val="24"/>
        </w:rPr>
        <w:t xml:space="preserve"> </w:t>
      </w:r>
      <w:r w:rsidR="00116FF7" w:rsidRPr="00C5241F">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.2-</w:t>
      </w:r>
      <w:r w:rsidR="000214C7" w:rsidRPr="00C5241F">
        <w:rPr>
          <w:bCs/>
          <w:color w:val="000000" w:themeColor="text1"/>
          <w:sz w:val="24"/>
          <w:szCs w:val="24"/>
        </w:rPr>
        <w:t xml:space="preserve"> </w:t>
      </w:r>
      <w:r w:rsidR="00116FF7" w:rsidRPr="00C5241F">
        <w:rPr>
          <w:bCs/>
          <w:color w:val="000000" w:themeColor="text1"/>
          <w:sz w:val="24"/>
          <w:szCs w:val="24"/>
        </w:rPr>
        <w:t xml:space="preserve">A </w:t>
      </w:r>
      <w:r w:rsidR="00B70271" w:rsidRPr="00C5241F">
        <w:rPr>
          <w:bCs/>
          <w:color w:val="000000" w:themeColor="text1"/>
          <w:sz w:val="24"/>
          <w:szCs w:val="24"/>
        </w:rPr>
        <w:t>Prefeitura Municipal de Bom Jardim</w:t>
      </w:r>
      <w:r w:rsidR="00116FF7" w:rsidRPr="00C5241F">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C5241F">
        <w:rPr>
          <w:bCs/>
          <w:color w:val="000000" w:themeColor="text1"/>
          <w:sz w:val="24"/>
          <w:szCs w:val="24"/>
        </w:rPr>
        <w:t>azo de validade de sua proposta, aplicando-se as disposições do artigo 64 da Lei 8.666/93.</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.3-</w:t>
      </w:r>
      <w:r w:rsidR="000214C7" w:rsidRPr="00C5241F">
        <w:rPr>
          <w:bCs/>
          <w:color w:val="000000" w:themeColor="text1"/>
          <w:sz w:val="24"/>
          <w:szCs w:val="24"/>
        </w:rPr>
        <w:t xml:space="preserve"> </w:t>
      </w:r>
      <w:r w:rsidR="00116FF7" w:rsidRPr="00C5241F">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C5241F">
        <w:rPr>
          <w:bCs/>
          <w:color w:val="000000" w:themeColor="text1"/>
          <w:sz w:val="24"/>
          <w:szCs w:val="24"/>
        </w:rPr>
        <w:t>o</w:t>
      </w:r>
      <w:r w:rsidR="00116FF7" w:rsidRPr="00C5241F">
        <w:rPr>
          <w:bCs/>
          <w:color w:val="000000" w:themeColor="text1"/>
          <w:sz w:val="24"/>
          <w:szCs w:val="24"/>
        </w:rPr>
        <w:t xml:space="preserve"> Pregoeir</w:t>
      </w:r>
      <w:r w:rsidR="001518B9" w:rsidRPr="00C5241F">
        <w:rPr>
          <w:bCs/>
          <w:color w:val="000000" w:themeColor="text1"/>
          <w:sz w:val="24"/>
          <w:szCs w:val="24"/>
        </w:rPr>
        <w:t>o</w:t>
      </w:r>
      <w:r w:rsidR="00116FF7" w:rsidRPr="00C5241F">
        <w:rPr>
          <w:bCs/>
          <w:color w:val="000000" w:themeColor="text1"/>
          <w:sz w:val="24"/>
          <w:szCs w:val="24"/>
        </w:rPr>
        <w:t xml:space="preserve"> e sua Equipe.</w:t>
      </w:r>
    </w:p>
    <w:p w:rsidR="00116FF7" w:rsidRPr="00C5241F" w:rsidRDefault="00116FF7" w:rsidP="005C1F39">
      <w:pPr>
        <w:pStyle w:val="Cabealho"/>
        <w:tabs>
          <w:tab w:val="clear" w:pos="4419"/>
          <w:tab w:val="clear" w:pos="8838"/>
        </w:tabs>
        <w:jc w:val="both"/>
        <w:rPr>
          <w:b/>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lastRenderedPageBreak/>
        <w:t>15</w:t>
      </w:r>
      <w:r w:rsidR="00116FF7" w:rsidRPr="00C5241F">
        <w:rPr>
          <w:bCs/>
          <w:color w:val="000000" w:themeColor="text1"/>
          <w:sz w:val="24"/>
          <w:szCs w:val="24"/>
        </w:rPr>
        <w:t>.4-</w:t>
      </w:r>
      <w:r w:rsidR="000214C7" w:rsidRPr="00C5241F">
        <w:rPr>
          <w:bCs/>
          <w:color w:val="000000" w:themeColor="text1"/>
          <w:sz w:val="24"/>
          <w:szCs w:val="24"/>
        </w:rPr>
        <w:t xml:space="preserve"> </w:t>
      </w:r>
      <w:r w:rsidR="00116FF7" w:rsidRPr="00C5241F">
        <w:rPr>
          <w:bCs/>
          <w:color w:val="000000" w:themeColor="text1"/>
          <w:sz w:val="24"/>
          <w:szCs w:val="24"/>
        </w:rPr>
        <w:t>Para retirada do empenho, a licitante vencedora deverá manter as mesmas condições de habilitação consignadas neste edital.</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.5-</w:t>
      </w:r>
      <w:r w:rsidR="000214C7" w:rsidRPr="00C5241F">
        <w:rPr>
          <w:bCs/>
          <w:color w:val="000000" w:themeColor="text1"/>
          <w:sz w:val="24"/>
          <w:szCs w:val="24"/>
        </w:rPr>
        <w:t xml:space="preserve"> </w:t>
      </w:r>
      <w:r w:rsidR="00116FF7" w:rsidRPr="00C5241F">
        <w:rPr>
          <w:bCs/>
          <w:color w:val="000000" w:themeColor="text1"/>
          <w:sz w:val="24"/>
          <w:szCs w:val="24"/>
        </w:rPr>
        <w:t>Nos termos do artigo 62 da Lei 8.666/93, o presente edital e seus anexos e a proposta do adjudicatário serão partes integrantes da nota de empenho de despesa</w:t>
      </w:r>
      <w:r w:rsidR="003638AE" w:rsidRPr="00C5241F">
        <w:rPr>
          <w:bCs/>
          <w:color w:val="000000" w:themeColor="text1"/>
          <w:sz w:val="24"/>
          <w:szCs w:val="24"/>
        </w:rPr>
        <w:t>.</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.6-</w:t>
      </w:r>
      <w:r w:rsidR="000214C7" w:rsidRPr="00C5241F">
        <w:rPr>
          <w:bCs/>
          <w:color w:val="000000" w:themeColor="text1"/>
          <w:sz w:val="24"/>
          <w:szCs w:val="24"/>
        </w:rPr>
        <w:t xml:space="preserve"> </w:t>
      </w:r>
      <w:r w:rsidR="00116FF7" w:rsidRPr="00C5241F">
        <w:rPr>
          <w:bCs/>
          <w:color w:val="000000" w:themeColor="text1"/>
          <w:sz w:val="24"/>
          <w:szCs w:val="24"/>
        </w:rPr>
        <w:t>A recusa injustificada do adjudicatário em aceitar a nota de empenho, até 5</w:t>
      </w:r>
      <w:r w:rsidR="00A74B4A" w:rsidRPr="00C5241F">
        <w:rPr>
          <w:bCs/>
          <w:color w:val="000000" w:themeColor="text1"/>
          <w:sz w:val="24"/>
          <w:szCs w:val="24"/>
        </w:rPr>
        <w:t xml:space="preserve"> </w:t>
      </w:r>
      <w:r w:rsidR="00116FF7" w:rsidRPr="00C5241F">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.7-</w:t>
      </w:r>
      <w:r w:rsidR="000214C7" w:rsidRPr="00C5241F">
        <w:rPr>
          <w:bCs/>
          <w:color w:val="000000" w:themeColor="text1"/>
          <w:sz w:val="24"/>
          <w:szCs w:val="24"/>
        </w:rPr>
        <w:t xml:space="preserve"> </w:t>
      </w:r>
      <w:r w:rsidR="00116FF7" w:rsidRPr="00C5241F">
        <w:rPr>
          <w:bCs/>
          <w:color w:val="000000" w:themeColor="text1"/>
          <w:sz w:val="24"/>
          <w:szCs w:val="24"/>
        </w:rPr>
        <w:t>É vedada a subcontratação, cessão ou transferência parcial ou total do objeto deste edital.</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.8-</w:t>
      </w:r>
      <w:r w:rsidR="000214C7" w:rsidRPr="00C5241F">
        <w:rPr>
          <w:bCs/>
          <w:color w:val="000000" w:themeColor="text1"/>
          <w:sz w:val="24"/>
          <w:szCs w:val="24"/>
        </w:rPr>
        <w:t xml:space="preserve"> </w:t>
      </w:r>
      <w:r w:rsidR="00116FF7" w:rsidRPr="00C5241F">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.9-</w:t>
      </w:r>
      <w:r w:rsidR="000214C7" w:rsidRPr="00C5241F">
        <w:rPr>
          <w:bCs/>
          <w:color w:val="000000" w:themeColor="text1"/>
          <w:sz w:val="24"/>
          <w:szCs w:val="24"/>
        </w:rPr>
        <w:t xml:space="preserve"> </w:t>
      </w:r>
      <w:r w:rsidR="00116FF7" w:rsidRPr="00C5241F">
        <w:rPr>
          <w:bCs/>
          <w:color w:val="000000" w:themeColor="text1"/>
          <w:sz w:val="24"/>
          <w:szCs w:val="24"/>
        </w:rPr>
        <w:t>A ata firmada com o licitante vencedor poderá ser alterada nos termos do artigo 57, 58 e 65, da Lei Federal nº 8.666/93.</w:t>
      </w:r>
    </w:p>
    <w:p w:rsidR="008D5B53" w:rsidRPr="00C5241F" w:rsidRDefault="008D5B53" w:rsidP="005C1F39">
      <w:pPr>
        <w:pStyle w:val="Cabealho"/>
        <w:tabs>
          <w:tab w:val="clear" w:pos="4419"/>
          <w:tab w:val="clear" w:pos="8838"/>
        </w:tabs>
        <w:jc w:val="both"/>
        <w:rPr>
          <w:bCs/>
          <w:color w:val="000000" w:themeColor="text1"/>
          <w:sz w:val="24"/>
          <w:szCs w:val="24"/>
        </w:rPr>
      </w:pPr>
    </w:p>
    <w:p w:rsidR="008D5B53"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16</w:t>
      </w:r>
      <w:r w:rsidR="008D5B53" w:rsidRPr="00C5241F">
        <w:rPr>
          <w:b/>
          <w:color w:val="000000" w:themeColor="text1"/>
          <w:sz w:val="24"/>
          <w:szCs w:val="24"/>
        </w:rPr>
        <w:t xml:space="preserve">- </w:t>
      </w:r>
      <w:r w:rsidR="009E245B" w:rsidRPr="00C5241F">
        <w:rPr>
          <w:b/>
          <w:color w:val="000000" w:themeColor="text1"/>
          <w:sz w:val="24"/>
          <w:szCs w:val="24"/>
        </w:rPr>
        <w:t>CONDIÇÕES PARA ASSINATURA DO</w:t>
      </w:r>
      <w:r w:rsidR="008D5B53" w:rsidRPr="00C5241F">
        <w:rPr>
          <w:b/>
          <w:color w:val="000000" w:themeColor="text1"/>
          <w:sz w:val="24"/>
          <w:szCs w:val="24"/>
        </w:rPr>
        <w:t xml:space="preserve"> CONTRATO</w:t>
      </w:r>
    </w:p>
    <w:p w:rsidR="008D5B53" w:rsidRPr="00C5241F" w:rsidRDefault="008D5B53" w:rsidP="005C1F39">
      <w:pPr>
        <w:pStyle w:val="Cabealho"/>
        <w:tabs>
          <w:tab w:val="clear" w:pos="4419"/>
          <w:tab w:val="clear" w:pos="8838"/>
        </w:tabs>
        <w:jc w:val="both"/>
        <w:rPr>
          <w:b/>
          <w:color w:val="000000" w:themeColor="text1"/>
          <w:sz w:val="24"/>
          <w:szCs w:val="24"/>
        </w:rPr>
      </w:pPr>
    </w:p>
    <w:p w:rsidR="00722C42" w:rsidRPr="00722C42" w:rsidRDefault="00722C42" w:rsidP="00FE78F9">
      <w:pPr>
        <w:pStyle w:val="PargrafodaLista1"/>
        <w:numPr>
          <w:ilvl w:val="1"/>
          <w:numId w:val="6"/>
        </w:numPr>
        <w:spacing w:after="200" w:line="276" w:lineRule="auto"/>
        <w:ind w:left="0" w:firstLine="0"/>
        <w:rPr>
          <w:rFonts w:ascii="Times New Roman" w:eastAsia="Calibri" w:hAnsi="Times New Roman" w:cs="Times New Roman"/>
          <w:bCs/>
          <w:sz w:val="24"/>
        </w:rPr>
      </w:pPr>
      <w:r w:rsidRPr="00722C42">
        <w:rPr>
          <w:rFonts w:ascii="Times New Roman" w:eastAsia="Calibri" w:hAnsi="Times New Roman" w:cs="Times New Roman"/>
          <w:bCs/>
          <w:sz w:val="24"/>
        </w:rPr>
        <w:t>– Uma vez homologado o resultado da licitação, a licitante vencedora será convocada para a assinatura do termo de contrato, no prazo de 5 (cinco) dias, sob pena de decai o direito à contratação, sem prejuízo das sanções previstas no art. 81 da Lei 8666/93.</w:t>
      </w:r>
    </w:p>
    <w:p w:rsidR="00722C42" w:rsidRPr="00722C42" w:rsidRDefault="00722C42" w:rsidP="00FE78F9">
      <w:pPr>
        <w:pStyle w:val="PargrafodaLista1"/>
        <w:numPr>
          <w:ilvl w:val="1"/>
          <w:numId w:val="6"/>
        </w:numPr>
        <w:spacing w:after="200" w:line="276" w:lineRule="auto"/>
        <w:ind w:left="0" w:firstLine="0"/>
        <w:rPr>
          <w:rFonts w:ascii="Times New Roman" w:eastAsia="Calibri" w:hAnsi="Times New Roman" w:cs="Times New Roman"/>
          <w:bCs/>
          <w:sz w:val="24"/>
        </w:rPr>
      </w:pPr>
      <w:r w:rsidRPr="00722C42">
        <w:rPr>
          <w:rFonts w:ascii="Times New Roman" w:eastAsia="Calibri" w:hAnsi="Times New Roman" w:cs="Times New Roman"/>
          <w:bCs/>
          <w:sz w:val="24"/>
        </w:rPr>
        <w:t>– O prazo de convocação para assinatura poderá ser prorrogado uma vez, por igual período (cinco dias), quando solicitado pela parte durante o seu transcurso e desde que ocorra motivo justificado aceito pela Administração.</w:t>
      </w:r>
    </w:p>
    <w:p w:rsidR="00722C42" w:rsidRPr="00722C42" w:rsidRDefault="00722C42" w:rsidP="00FE78F9">
      <w:pPr>
        <w:pStyle w:val="PargrafodaLista1"/>
        <w:numPr>
          <w:ilvl w:val="1"/>
          <w:numId w:val="6"/>
        </w:numPr>
        <w:spacing w:after="200" w:line="276" w:lineRule="auto"/>
        <w:ind w:left="0" w:firstLine="0"/>
        <w:rPr>
          <w:rFonts w:ascii="Times New Roman" w:eastAsia="Calibri" w:hAnsi="Times New Roman" w:cs="Times New Roman"/>
          <w:bCs/>
          <w:sz w:val="24"/>
        </w:rPr>
      </w:pPr>
      <w:r w:rsidRPr="00722C42">
        <w:rPr>
          <w:rFonts w:ascii="Times New Roman" w:eastAsia="Calibri" w:hAnsi="Times New Roman" w:cs="Times New Roman"/>
          <w:bCs/>
          <w:sz w:val="24"/>
        </w:rPr>
        <w:t>-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722C42" w:rsidRPr="00722C42" w:rsidRDefault="00722C42" w:rsidP="00FE78F9">
      <w:pPr>
        <w:pStyle w:val="PargrafodaLista1"/>
        <w:numPr>
          <w:ilvl w:val="1"/>
          <w:numId w:val="6"/>
        </w:numPr>
        <w:spacing w:after="200" w:line="276" w:lineRule="auto"/>
        <w:ind w:left="0" w:firstLine="0"/>
        <w:rPr>
          <w:rFonts w:ascii="Times New Roman" w:eastAsia="Calibri" w:hAnsi="Times New Roman" w:cs="Times New Roman"/>
          <w:bCs/>
          <w:sz w:val="24"/>
        </w:rPr>
      </w:pPr>
      <w:r w:rsidRPr="00722C42">
        <w:rPr>
          <w:rFonts w:ascii="Times New Roman" w:eastAsia="Calibri" w:hAnsi="Times New Roman" w:cs="Times New Roman"/>
          <w:bCs/>
          <w:sz w:val="24"/>
        </w:rPr>
        <w:t>– Decorridos 60 (sessenta) dias da data da entrega das propostas, sem convocação para a contratação, ficam os licitantes liberados dos compromissos assumidos.</w:t>
      </w:r>
    </w:p>
    <w:p w:rsidR="00722C42" w:rsidRPr="00722C42" w:rsidRDefault="00722C42" w:rsidP="00FE78F9">
      <w:pPr>
        <w:pStyle w:val="PargrafodaLista1"/>
        <w:numPr>
          <w:ilvl w:val="1"/>
          <w:numId w:val="6"/>
        </w:numPr>
        <w:spacing w:after="200" w:line="276" w:lineRule="auto"/>
        <w:ind w:left="0" w:firstLine="0"/>
        <w:rPr>
          <w:rFonts w:ascii="Times New Roman" w:eastAsia="Calibri" w:hAnsi="Times New Roman" w:cs="Times New Roman"/>
          <w:bCs/>
          <w:sz w:val="24"/>
        </w:rPr>
      </w:pPr>
      <w:r w:rsidRPr="00722C42">
        <w:rPr>
          <w:rFonts w:ascii="Times New Roman" w:eastAsia="Calibri" w:hAnsi="Times New Roman" w:cs="Times New Roman"/>
          <w:bCs/>
          <w:sz w:val="24"/>
        </w:rPr>
        <w:t xml:space="preserve">- Quando do comparecimento da empresa para assinatura do contrato, deverão ser apresentados os documentos de Carteira de Identidade e o Cadastro de Pessoas Físicas </w:t>
      </w:r>
      <w:r w:rsidRPr="00722C42">
        <w:rPr>
          <w:rFonts w:ascii="Times New Roman" w:eastAsia="Calibri" w:hAnsi="Times New Roman" w:cs="Times New Roman"/>
          <w:bCs/>
          <w:sz w:val="24"/>
        </w:rPr>
        <w:lastRenderedPageBreak/>
        <w:t>(CPF) do responsável pela assinatura do contrato. Se for procurador, apresentar, juntamente, a procuração comprovando o mandato.</w:t>
      </w:r>
    </w:p>
    <w:p w:rsidR="00722C42" w:rsidRPr="00722C42" w:rsidRDefault="00722C42" w:rsidP="00FE78F9">
      <w:pPr>
        <w:pStyle w:val="PargrafodaLista1"/>
        <w:numPr>
          <w:ilvl w:val="1"/>
          <w:numId w:val="6"/>
        </w:numPr>
        <w:spacing w:after="200" w:line="276" w:lineRule="auto"/>
        <w:ind w:left="0" w:firstLine="0"/>
        <w:rPr>
          <w:rFonts w:ascii="Times New Roman" w:eastAsia="Calibri" w:hAnsi="Times New Roman" w:cs="Times New Roman"/>
          <w:bCs/>
          <w:sz w:val="24"/>
        </w:rPr>
      </w:pPr>
      <w:r w:rsidRPr="00722C42">
        <w:rPr>
          <w:rFonts w:ascii="Times New Roman" w:eastAsia="Calibri" w:hAnsi="Times New Roman" w:cs="Times New Roman"/>
          <w:bCs/>
          <w:sz w:val="24"/>
        </w:rPr>
        <w:t>- Como condição para celebração do contrato, a licitante vencedora deverá manter as mesmas condições de habilitação consignadas neste projeto básico, as quais serão verificadas novamente no momento da assinatura do termo.</w:t>
      </w:r>
    </w:p>
    <w:p w:rsidR="00116FF7" w:rsidRPr="00C5241F" w:rsidRDefault="00516988" w:rsidP="00570DF1">
      <w:pPr>
        <w:spacing w:after="240"/>
        <w:jc w:val="both"/>
        <w:rPr>
          <w:b/>
          <w:bCs/>
          <w:color w:val="000000" w:themeColor="text1"/>
          <w:sz w:val="24"/>
          <w:szCs w:val="24"/>
        </w:rPr>
      </w:pPr>
      <w:r w:rsidRPr="00C5241F">
        <w:rPr>
          <w:b/>
          <w:bCs/>
          <w:color w:val="000000" w:themeColor="text1"/>
          <w:sz w:val="24"/>
          <w:szCs w:val="24"/>
        </w:rPr>
        <w:t>17</w:t>
      </w:r>
      <w:r w:rsidR="00116FF7" w:rsidRPr="00C5241F">
        <w:rPr>
          <w:b/>
          <w:bCs/>
          <w:color w:val="000000" w:themeColor="text1"/>
          <w:sz w:val="24"/>
          <w:szCs w:val="24"/>
        </w:rPr>
        <w:t>-DA EMISSÃO DOS PEDIDOS</w:t>
      </w:r>
    </w:p>
    <w:p w:rsidR="004847F3"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17</w:t>
      </w:r>
      <w:r w:rsidR="00116FF7" w:rsidRPr="00C5241F">
        <w:rPr>
          <w:bCs/>
          <w:color w:val="000000" w:themeColor="text1"/>
          <w:sz w:val="24"/>
          <w:szCs w:val="24"/>
        </w:rPr>
        <w:t>.1-</w:t>
      </w:r>
      <w:r w:rsidR="004847F3" w:rsidRPr="00C5241F">
        <w:rPr>
          <w:bCs/>
          <w:color w:val="000000" w:themeColor="text1"/>
          <w:sz w:val="24"/>
          <w:szCs w:val="24"/>
        </w:rPr>
        <w:t xml:space="preserve"> </w:t>
      </w:r>
      <w:r w:rsidR="0074151F" w:rsidRPr="00C5241F">
        <w:rPr>
          <w:bCs/>
          <w:color w:val="000000" w:themeColor="text1"/>
          <w:sz w:val="24"/>
          <w:szCs w:val="24"/>
        </w:rPr>
        <w:t>A Secretaria</w:t>
      </w:r>
      <w:r w:rsidR="008D6FBE" w:rsidRPr="00C5241F">
        <w:rPr>
          <w:bCs/>
          <w:color w:val="000000" w:themeColor="text1"/>
          <w:sz w:val="24"/>
          <w:szCs w:val="24"/>
        </w:rPr>
        <w:t xml:space="preserve"> Municipal de </w:t>
      </w:r>
      <w:r w:rsidR="00722C42">
        <w:rPr>
          <w:bCs/>
          <w:color w:val="000000" w:themeColor="text1"/>
          <w:sz w:val="24"/>
          <w:szCs w:val="24"/>
        </w:rPr>
        <w:t>Obras e Infraestrutura</w:t>
      </w:r>
      <w:r w:rsidR="004847F3" w:rsidRPr="00C5241F">
        <w:rPr>
          <w:bCs/>
          <w:color w:val="000000" w:themeColor="text1"/>
          <w:sz w:val="24"/>
          <w:szCs w:val="24"/>
        </w:rPr>
        <w:t>, respeitada a ordem de registro, selecionará os fornecedores para os quais serão emitidos os pedidos de fornecimento.</w:t>
      </w:r>
    </w:p>
    <w:p w:rsidR="004847F3" w:rsidRPr="00C5241F" w:rsidRDefault="004847F3" w:rsidP="005C1F39">
      <w:pPr>
        <w:pStyle w:val="Cabealho"/>
        <w:tabs>
          <w:tab w:val="clear" w:pos="4419"/>
          <w:tab w:val="clear" w:pos="8838"/>
        </w:tabs>
        <w:jc w:val="both"/>
        <w:rPr>
          <w:bCs/>
          <w:color w:val="000000" w:themeColor="text1"/>
          <w:sz w:val="24"/>
          <w:szCs w:val="24"/>
        </w:rPr>
      </w:pPr>
    </w:p>
    <w:p w:rsidR="004847F3"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17</w:t>
      </w:r>
      <w:r w:rsidR="004847F3" w:rsidRPr="00C5241F">
        <w:rPr>
          <w:bCs/>
          <w:color w:val="000000" w:themeColor="text1"/>
          <w:sz w:val="24"/>
          <w:szCs w:val="24"/>
        </w:rPr>
        <w:t>.2- O fornecedor convocado que não cumprir as obrigações estabelecidas na ata de registro de preços estará sujeito às sanções previstas n</w:t>
      </w:r>
      <w:r w:rsidR="00B322CF" w:rsidRPr="00C5241F">
        <w:rPr>
          <w:bCs/>
          <w:color w:val="000000" w:themeColor="text1"/>
          <w:sz w:val="24"/>
          <w:szCs w:val="24"/>
        </w:rPr>
        <w:t>o</w:t>
      </w:r>
      <w:r w:rsidR="004847F3" w:rsidRPr="00C5241F">
        <w:rPr>
          <w:bCs/>
          <w:color w:val="000000" w:themeColor="text1"/>
          <w:sz w:val="24"/>
          <w:szCs w:val="24"/>
        </w:rPr>
        <w:t xml:space="preserve"> </w:t>
      </w:r>
      <w:r w:rsidR="00B1386F" w:rsidRPr="00C5241F">
        <w:rPr>
          <w:bCs/>
          <w:color w:val="000000" w:themeColor="text1"/>
          <w:sz w:val="24"/>
          <w:szCs w:val="24"/>
        </w:rPr>
        <w:t>Edital</w:t>
      </w:r>
      <w:r w:rsidR="004847F3" w:rsidRPr="00C5241F">
        <w:rPr>
          <w:bCs/>
          <w:color w:val="000000" w:themeColor="text1"/>
          <w:sz w:val="24"/>
          <w:szCs w:val="24"/>
        </w:rPr>
        <w:t xml:space="preserve">. Neste caso, o </w:t>
      </w:r>
      <w:r w:rsidR="0074151F" w:rsidRPr="00C5241F">
        <w:rPr>
          <w:bCs/>
          <w:color w:val="000000" w:themeColor="text1"/>
          <w:sz w:val="24"/>
          <w:szCs w:val="24"/>
        </w:rPr>
        <w:t>setor requisitante</w:t>
      </w:r>
      <w:r w:rsidR="004847F3" w:rsidRPr="00C5241F">
        <w:rPr>
          <w:bCs/>
          <w:color w:val="000000" w:themeColor="text1"/>
          <w:sz w:val="24"/>
          <w:szCs w:val="24"/>
        </w:rPr>
        <w:t xml:space="preserve"> convocará, obedecida a ordem de classificação, o próximo fornecedor registrado no SRP.</w:t>
      </w:r>
    </w:p>
    <w:p w:rsidR="00116FF7" w:rsidRPr="00C5241F" w:rsidRDefault="00116FF7" w:rsidP="005C1F39">
      <w:pPr>
        <w:pStyle w:val="Cabealho"/>
        <w:tabs>
          <w:tab w:val="clear" w:pos="4419"/>
          <w:tab w:val="clear" w:pos="8838"/>
        </w:tabs>
        <w:ind w:left="142"/>
        <w:jc w:val="both"/>
        <w:rPr>
          <w:bCs/>
          <w:color w:val="000000" w:themeColor="text1"/>
          <w:sz w:val="24"/>
          <w:szCs w:val="24"/>
        </w:rPr>
      </w:pPr>
    </w:p>
    <w:p w:rsidR="00116FF7" w:rsidRPr="00C5241F" w:rsidRDefault="008D5B53"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w:t>
      </w:r>
      <w:r w:rsidR="00516988" w:rsidRPr="00C5241F">
        <w:rPr>
          <w:b/>
          <w:color w:val="000000" w:themeColor="text1"/>
          <w:sz w:val="24"/>
          <w:szCs w:val="24"/>
        </w:rPr>
        <w:t>8</w:t>
      </w:r>
      <w:r w:rsidR="00116FF7" w:rsidRPr="00C5241F">
        <w:rPr>
          <w:b/>
          <w:color w:val="000000" w:themeColor="text1"/>
          <w:sz w:val="24"/>
          <w:szCs w:val="24"/>
        </w:rPr>
        <w:t>-DO CANCELAMENTO DO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.1-O fornecedor registrado poderá ter o seu registro cancelado, por intermédio de processo administrativo, assegurado o contraditório e ampla defesa.</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.2-O cancelamento de seu registro poderá ser:</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B70271" w:rsidRPr="00C5241F">
        <w:rPr>
          <w:color w:val="000000" w:themeColor="text1"/>
          <w:sz w:val="24"/>
          <w:szCs w:val="24"/>
        </w:rPr>
        <w:t>.2.2-por iniciativa da</w:t>
      </w:r>
      <w:r w:rsidR="00116FF7" w:rsidRPr="00C5241F">
        <w:rPr>
          <w:color w:val="000000" w:themeColor="text1"/>
          <w:sz w:val="24"/>
          <w:szCs w:val="24"/>
        </w:rPr>
        <w:t xml:space="preserve"> </w:t>
      </w:r>
      <w:r w:rsidR="00B70271" w:rsidRPr="00C5241F">
        <w:rPr>
          <w:color w:val="000000" w:themeColor="text1"/>
          <w:sz w:val="24"/>
          <w:szCs w:val="24"/>
        </w:rPr>
        <w:t>Prefeitura Municipal de Bom Jardim</w:t>
      </w:r>
      <w:r w:rsidR="00116FF7" w:rsidRPr="00C5241F">
        <w:rPr>
          <w:color w:val="000000" w:themeColor="text1"/>
          <w:sz w:val="24"/>
          <w:szCs w:val="24"/>
        </w:rPr>
        <w:t>:</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a) </w:t>
      </w:r>
      <w:r w:rsidR="00351833" w:rsidRPr="00C5241F">
        <w:rPr>
          <w:color w:val="000000" w:themeColor="text1"/>
          <w:sz w:val="24"/>
          <w:szCs w:val="24"/>
        </w:rPr>
        <w:t xml:space="preserve">se o fornecedor </w:t>
      </w:r>
      <w:r w:rsidRPr="00C5241F">
        <w:rPr>
          <w:color w:val="000000" w:themeColor="text1"/>
          <w:sz w:val="24"/>
          <w:szCs w:val="24"/>
        </w:rPr>
        <w:t>não aceitar reduzir o preço registrado, na hipótese de este se tornar superior aqueles praticados no mercado;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b) </w:t>
      </w:r>
      <w:r w:rsidR="00351833" w:rsidRPr="00C5241F">
        <w:rPr>
          <w:color w:val="000000" w:themeColor="text1"/>
          <w:sz w:val="24"/>
          <w:szCs w:val="24"/>
        </w:rPr>
        <w:t xml:space="preserve">se o fornecedor </w:t>
      </w:r>
      <w:r w:rsidRPr="00C5241F">
        <w:rPr>
          <w:color w:val="000000" w:themeColor="text1"/>
          <w:sz w:val="24"/>
          <w:szCs w:val="24"/>
        </w:rPr>
        <w:t>perder qualquer condição de habilitação ou qualificação técnica exigida no processo licitatório;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c)</w:t>
      </w:r>
      <w:r w:rsidR="00351833" w:rsidRPr="00C5241F">
        <w:rPr>
          <w:color w:val="000000" w:themeColor="text1"/>
          <w:sz w:val="24"/>
          <w:szCs w:val="24"/>
        </w:rPr>
        <w:t xml:space="preserve"> se o fornecedor </w:t>
      </w:r>
      <w:r w:rsidRPr="00C5241F">
        <w:rPr>
          <w:color w:val="000000" w:themeColor="text1"/>
          <w:sz w:val="24"/>
          <w:szCs w:val="24"/>
        </w:rPr>
        <w:t>deixar de retirar a respectiva nota de empenho ou instrumento equivalente, no prazo estabelecido pela CPLC, sem justificativa aceitável;</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.2.3-por razões de interesse público, devidamente motivadas e justificadas.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 xml:space="preserve">.3-Em qualquer das hipóteses acima, concluído o processo, </w:t>
      </w:r>
      <w:r w:rsidR="003C6535" w:rsidRPr="00C5241F">
        <w:rPr>
          <w:color w:val="000000" w:themeColor="text1"/>
          <w:sz w:val="24"/>
          <w:szCs w:val="24"/>
        </w:rPr>
        <w:t>a</w:t>
      </w:r>
      <w:r w:rsidR="00116FF7" w:rsidRPr="00C5241F">
        <w:rPr>
          <w:color w:val="000000" w:themeColor="text1"/>
          <w:sz w:val="24"/>
          <w:szCs w:val="24"/>
        </w:rPr>
        <w:t xml:space="preserve"> CPLC fará o devido apostilamento na ata de registro de preços e informará aos proponentes a nova ordem de registro.</w:t>
      </w:r>
    </w:p>
    <w:p w:rsidR="00EA6BCB" w:rsidRPr="00C5241F" w:rsidRDefault="00EA6BCB"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8D6FBE" w:rsidRPr="00C5241F" w:rsidRDefault="008D6FBE" w:rsidP="008D6FBE">
      <w:pPr>
        <w:pStyle w:val="Cabealho"/>
        <w:tabs>
          <w:tab w:val="clear" w:pos="4419"/>
          <w:tab w:val="clear" w:pos="8838"/>
        </w:tabs>
        <w:spacing w:after="240"/>
        <w:jc w:val="both"/>
        <w:rPr>
          <w:b/>
          <w:color w:val="000000" w:themeColor="text1"/>
          <w:sz w:val="24"/>
          <w:szCs w:val="24"/>
        </w:rPr>
      </w:pPr>
      <w:r w:rsidRPr="00C5241F">
        <w:rPr>
          <w:b/>
          <w:color w:val="000000" w:themeColor="text1"/>
          <w:sz w:val="24"/>
          <w:szCs w:val="24"/>
        </w:rPr>
        <w:lastRenderedPageBreak/>
        <w:t>19- SANÇÕES ADMINISTRATIVAS PARA O CASO DE INADIPLEMENTO CONTRATUAL:</w:t>
      </w:r>
    </w:p>
    <w:p w:rsidR="00722C42" w:rsidRPr="00722C42" w:rsidRDefault="00722C42" w:rsidP="00722C42">
      <w:pPr>
        <w:spacing w:after="200"/>
        <w:jc w:val="both"/>
        <w:rPr>
          <w:rFonts w:eastAsia="Calibri"/>
          <w:sz w:val="24"/>
          <w:szCs w:val="24"/>
        </w:rPr>
      </w:pPr>
      <w:r>
        <w:rPr>
          <w:rFonts w:eastAsia="Calibri"/>
          <w:sz w:val="24"/>
          <w:szCs w:val="24"/>
        </w:rPr>
        <w:t xml:space="preserve">19.1 - </w:t>
      </w:r>
      <w:r w:rsidRPr="00722C42">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22C42" w:rsidRPr="00722C42" w:rsidRDefault="00722C42" w:rsidP="00722C42">
      <w:pPr>
        <w:spacing w:after="200"/>
        <w:jc w:val="both"/>
        <w:rPr>
          <w:rFonts w:eastAsia="Calibri"/>
          <w:sz w:val="24"/>
          <w:szCs w:val="24"/>
        </w:rPr>
      </w:pPr>
      <w:r>
        <w:rPr>
          <w:rFonts w:eastAsia="Calibri"/>
          <w:sz w:val="24"/>
          <w:szCs w:val="24"/>
        </w:rPr>
        <w:t xml:space="preserve">19.2 - </w:t>
      </w:r>
      <w:r w:rsidRPr="00722C42">
        <w:rPr>
          <w:rFonts w:eastAsia="Calibri"/>
          <w:sz w:val="24"/>
          <w:szCs w:val="24"/>
        </w:rPr>
        <w:t>As penalidades referidas no caput do artigo 81, da Lei nº 8666/93 e alterações posteriores, não se aplicam às demais licitantes que forem convocadas, conforme a ordem de classificação das propostas, que não aceitarem a contratação.</w:t>
      </w:r>
    </w:p>
    <w:p w:rsidR="00722C42" w:rsidRPr="00722C42" w:rsidRDefault="00722C42" w:rsidP="00722C42">
      <w:pPr>
        <w:spacing w:after="200"/>
        <w:jc w:val="both"/>
        <w:rPr>
          <w:rFonts w:eastAsia="Calibri"/>
          <w:sz w:val="24"/>
          <w:szCs w:val="24"/>
        </w:rPr>
      </w:pPr>
      <w:r>
        <w:rPr>
          <w:rFonts w:eastAsia="Calibri"/>
          <w:sz w:val="24"/>
          <w:szCs w:val="24"/>
        </w:rPr>
        <w:t xml:space="preserve">19.3 - </w:t>
      </w:r>
      <w:r w:rsidRPr="00722C42">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22C42" w:rsidRPr="00722C42" w:rsidRDefault="00722C42" w:rsidP="00722C42">
      <w:pPr>
        <w:spacing w:after="200"/>
        <w:jc w:val="both"/>
        <w:rPr>
          <w:rFonts w:eastAsia="Calibri"/>
          <w:sz w:val="24"/>
          <w:szCs w:val="24"/>
        </w:rPr>
      </w:pPr>
      <w:r>
        <w:rPr>
          <w:rFonts w:eastAsia="Calibri"/>
          <w:sz w:val="24"/>
          <w:szCs w:val="24"/>
        </w:rPr>
        <w:t xml:space="preserve">19.4 - </w:t>
      </w:r>
      <w:r w:rsidRPr="00722C42">
        <w:rPr>
          <w:rFonts w:eastAsia="Calibri"/>
          <w:sz w:val="24"/>
          <w:szCs w:val="24"/>
        </w:rPr>
        <w:t>As penalidades de que tratam o subitem anterior, serão aplicadas na forma abaixo:</w:t>
      </w:r>
    </w:p>
    <w:p w:rsidR="00722C42" w:rsidRPr="00722C42" w:rsidRDefault="00722C42" w:rsidP="00FE78F9">
      <w:pPr>
        <w:numPr>
          <w:ilvl w:val="0"/>
          <w:numId w:val="7"/>
        </w:numPr>
        <w:suppressAutoHyphens/>
        <w:spacing w:after="200"/>
        <w:jc w:val="both"/>
        <w:rPr>
          <w:rFonts w:eastAsia="Calibri"/>
          <w:sz w:val="24"/>
          <w:szCs w:val="24"/>
        </w:rPr>
      </w:pPr>
      <w:r w:rsidRPr="00722C42">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722C42" w:rsidRPr="00722C42" w:rsidRDefault="00722C42" w:rsidP="00FE78F9">
      <w:pPr>
        <w:numPr>
          <w:ilvl w:val="0"/>
          <w:numId w:val="8"/>
        </w:numPr>
        <w:suppressAutoHyphens/>
        <w:spacing w:after="200"/>
        <w:jc w:val="both"/>
        <w:rPr>
          <w:rFonts w:eastAsia="Calibri"/>
          <w:sz w:val="24"/>
          <w:szCs w:val="24"/>
        </w:rPr>
      </w:pPr>
      <w:r w:rsidRPr="00722C42">
        <w:rPr>
          <w:rFonts w:eastAsia="Calibri"/>
          <w:sz w:val="24"/>
          <w:szCs w:val="24"/>
        </w:rPr>
        <w:t>Falhar, fraudar, atrasar a entrega dos materiais, ficará impedido de licitar e contratar com o Município por, no mínimo 90 (noventa) dias até 02 (dois) anos;</w:t>
      </w:r>
    </w:p>
    <w:p w:rsidR="00722C42" w:rsidRPr="00722C42" w:rsidRDefault="00722C42" w:rsidP="00FE78F9">
      <w:pPr>
        <w:numPr>
          <w:ilvl w:val="0"/>
          <w:numId w:val="9"/>
        </w:numPr>
        <w:suppressAutoHyphens/>
        <w:spacing w:after="200"/>
        <w:jc w:val="both"/>
        <w:rPr>
          <w:rFonts w:eastAsia="Calibri"/>
          <w:sz w:val="24"/>
          <w:szCs w:val="24"/>
        </w:rPr>
      </w:pPr>
      <w:r w:rsidRPr="00722C42">
        <w:rPr>
          <w:rFonts w:eastAsia="Calibri"/>
          <w:sz w:val="24"/>
          <w:szCs w:val="24"/>
        </w:rPr>
        <w:t>Apresentação de documentação falsa, cometer fraude fiscal e comportar-se de modo inidôneo, será impedido de licitar e contratar com o Município por 02 (dois) anos.</w:t>
      </w:r>
    </w:p>
    <w:p w:rsidR="00722C42" w:rsidRPr="00722C42" w:rsidRDefault="00722C42" w:rsidP="00722C42">
      <w:pPr>
        <w:spacing w:after="200"/>
        <w:jc w:val="both"/>
        <w:rPr>
          <w:rFonts w:eastAsia="Calibri"/>
          <w:sz w:val="24"/>
          <w:szCs w:val="24"/>
        </w:rPr>
      </w:pPr>
      <w:r>
        <w:rPr>
          <w:rFonts w:eastAsia="Calibri"/>
          <w:sz w:val="24"/>
          <w:szCs w:val="24"/>
        </w:rPr>
        <w:t xml:space="preserve">19.5 - </w:t>
      </w:r>
      <w:r w:rsidRPr="00722C42">
        <w:rPr>
          <w:rFonts w:eastAsia="Calibri"/>
          <w:sz w:val="24"/>
          <w:szCs w:val="24"/>
        </w:rPr>
        <w:t>A CONTRATADA ficará sujeita às seguintes penalidades, garantidas a prévia defesa, pela inexecução total ou parcial do Edital:</w:t>
      </w:r>
    </w:p>
    <w:p w:rsidR="00722C42" w:rsidRPr="00722C42" w:rsidRDefault="00722C42" w:rsidP="00722C42">
      <w:pPr>
        <w:spacing w:after="200"/>
        <w:jc w:val="both"/>
        <w:rPr>
          <w:rFonts w:eastAsia="Calibri"/>
          <w:sz w:val="24"/>
          <w:szCs w:val="24"/>
        </w:rPr>
      </w:pPr>
      <w:r w:rsidRPr="00722C42">
        <w:rPr>
          <w:rFonts w:eastAsia="Calibri"/>
          <w:sz w:val="24"/>
          <w:szCs w:val="24"/>
        </w:rPr>
        <w:t>I - advertência;</w:t>
      </w:r>
    </w:p>
    <w:p w:rsidR="00722C42" w:rsidRPr="00722C42" w:rsidRDefault="00722C42" w:rsidP="00722C42">
      <w:pPr>
        <w:spacing w:after="200"/>
        <w:jc w:val="both"/>
        <w:rPr>
          <w:rFonts w:eastAsia="Calibri"/>
          <w:sz w:val="24"/>
          <w:szCs w:val="24"/>
        </w:rPr>
      </w:pPr>
      <w:r w:rsidRPr="00722C42">
        <w:rPr>
          <w:rFonts w:eastAsia="Calibri"/>
          <w:sz w:val="24"/>
          <w:szCs w:val="24"/>
        </w:rPr>
        <w:t>II – multa(s):</w:t>
      </w:r>
    </w:p>
    <w:p w:rsidR="00722C42" w:rsidRPr="00722C42" w:rsidRDefault="00722C42" w:rsidP="00722C42">
      <w:pPr>
        <w:spacing w:after="200"/>
        <w:jc w:val="both"/>
        <w:rPr>
          <w:rFonts w:eastAsia="Calibri"/>
          <w:sz w:val="24"/>
          <w:szCs w:val="24"/>
        </w:rPr>
      </w:pPr>
      <w:r w:rsidRPr="00722C42">
        <w:rPr>
          <w:rFonts w:eastAsia="Calibri"/>
          <w:sz w:val="24"/>
          <w:szCs w:val="24"/>
        </w:rPr>
        <w:t>III- Em caso de inexecução, total ou parcial, o(s) licitante(s) vencedor(es) poderá(ão) sofrer, sem prejuízo do previsto nos artigos 86 à 88 da Lei Federal nº 8666/93, as seguintes penalidades:</w:t>
      </w:r>
    </w:p>
    <w:p w:rsidR="00722C42" w:rsidRPr="00722C42" w:rsidRDefault="00722C42" w:rsidP="00FE78F9">
      <w:pPr>
        <w:numPr>
          <w:ilvl w:val="0"/>
          <w:numId w:val="10"/>
        </w:numPr>
        <w:suppressAutoHyphens/>
        <w:spacing w:after="200"/>
        <w:jc w:val="both"/>
        <w:rPr>
          <w:rFonts w:eastAsia="Calibri"/>
          <w:sz w:val="24"/>
          <w:szCs w:val="24"/>
        </w:rPr>
      </w:pPr>
      <w:r w:rsidRPr="00722C42">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722C42" w:rsidRPr="00722C42" w:rsidRDefault="00722C42" w:rsidP="00FE78F9">
      <w:pPr>
        <w:numPr>
          <w:ilvl w:val="0"/>
          <w:numId w:val="10"/>
        </w:numPr>
        <w:suppressAutoHyphens/>
        <w:spacing w:after="200"/>
        <w:jc w:val="both"/>
        <w:rPr>
          <w:sz w:val="24"/>
          <w:szCs w:val="24"/>
        </w:rPr>
      </w:pPr>
      <w:r w:rsidRPr="00722C42">
        <w:rPr>
          <w:rFonts w:eastAsia="Calibri"/>
          <w:sz w:val="24"/>
          <w:szCs w:val="24"/>
        </w:rPr>
        <w:t>pelo descumprimento de qualquer outra obrigação: multa de 5% do valor total do contrato;</w:t>
      </w:r>
    </w:p>
    <w:p w:rsidR="00722C42" w:rsidRPr="00722C42" w:rsidRDefault="00722C42" w:rsidP="00FE78F9">
      <w:pPr>
        <w:pStyle w:val="PargrafodaLista1"/>
        <w:numPr>
          <w:ilvl w:val="0"/>
          <w:numId w:val="10"/>
        </w:numPr>
        <w:suppressAutoHyphens/>
        <w:spacing w:after="200" w:line="240" w:lineRule="auto"/>
        <w:rPr>
          <w:rFonts w:ascii="Times New Roman" w:eastAsia="Calibri" w:hAnsi="Times New Roman" w:cs="Times New Roman"/>
          <w:sz w:val="24"/>
          <w:szCs w:val="24"/>
        </w:rPr>
      </w:pPr>
      <w:r w:rsidRPr="00722C42">
        <w:rPr>
          <w:rFonts w:ascii="Times New Roman" w:eastAsia="Calibri" w:hAnsi="Times New Roman" w:cs="Times New Roman"/>
          <w:sz w:val="24"/>
          <w:szCs w:val="24"/>
        </w:rPr>
        <w:lastRenderedPageBreak/>
        <w:t>suspensão temporária de participação em licitação e impedimento de contratar com a Administração pelo prazo não superior a 2 (dois) anos; e,</w:t>
      </w:r>
    </w:p>
    <w:p w:rsidR="00722C42" w:rsidRPr="00722C42" w:rsidRDefault="00722C42" w:rsidP="00FE78F9">
      <w:pPr>
        <w:pStyle w:val="PargrafodaLista1"/>
        <w:numPr>
          <w:ilvl w:val="0"/>
          <w:numId w:val="10"/>
        </w:numPr>
        <w:suppressAutoHyphens/>
        <w:spacing w:after="200" w:line="240" w:lineRule="auto"/>
        <w:rPr>
          <w:rFonts w:ascii="Times New Roman" w:hAnsi="Times New Roman" w:cs="Times New Roman"/>
          <w:sz w:val="24"/>
          <w:szCs w:val="24"/>
        </w:rPr>
      </w:pPr>
      <w:r w:rsidRPr="00722C42">
        <w:rPr>
          <w:rFonts w:ascii="Times New Roman" w:eastAsia="Calibri" w:hAnsi="Times New Roman" w:cs="Times New Roman"/>
          <w:sz w:val="24"/>
          <w:szCs w:val="24"/>
        </w:rPr>
        <w:t>Declaração de inidoneidade para licitar ou contratar com a Administração;</w:t>
      </w:r>
    </w:p>
    <w:p w:rsidR="00722C42" w:rsidRPr="00722C42" w:rsidRDefault="00722C42" w:rsidP="00FE78F9">
      <w:pPr>
        <w:pStyle w:val="PargrafodaLista1"/>
        <w:numPr>
          <w:ilvl w:val="0"/>
          <w:numId w:val="10"/>
        </w:numPr>
        <w:suppressAutoHyphens/>
        <w:spacing w:after="200" w:line="240" w:lineRule="auto"/>
        <w:ind w:left="567" w:hanging="207"/>
        <w:rPr>
          <w:rFonts w:ascii="Times New Roman" w:eastAsia="Calibri" w:hAnsi="Times New Roman" w:cs="Times New Roman"/>
          <w:sz w:val="24"/>
          <w:szCs w:val="24"/>
        </w:rPr>
      </w:pPr>
      <w:r w:rsidRPr="00722C42">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722C42" w:rsidRPr="00722C42" w:rsidRDefault="00722C42" w:rsidP="00722C42">
      <w:pPr>
        <w:spacing w:after="200"/>
        <w:jc w:val="both"/>
        <w:rPr>
          <w:rFonts w:eastAsia="Calibri"/>
          <w:sz w:val="24"/>
          <w:szCs w:val="24"/>
        </w:rPr>
      </w:pPr>
      <w:r>
        <w:rPr>
          <w:rFonts w:eastAsia="Calibri"/>
          <w:sz w:val="24"/>
          <w:szCs w:val="24"/>
        </w:rPr>
        <w:t xml:space="preserve">19.6 - </w:t>
      </w:r>
      <w:r w:rsidRPr="00722C42">
        <w:rPr>
          <w:rFonts w:eastAsia="Calibri"/>
          <w:sz w:val="24"/>
          <w:szCs w:val="24"/>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22C42" w:rsidRPr="00722C42" w:rsidRDefault="00722C42" w:rsidP="00722C42">
      <w:pPr>
        <w:spacing w:after="200"/>
        <w:jc w:val="both"/>
        <w:rPr>
          <w:rFonts w:eastAsia="Calibri"/>
          <w:sz w:val="24"/>
          <w:szCs w:val="24"/>
        </w:rPr>
      </w:pPr>
      <w:r>
        <w:rPr>
          <w:rFonts w:eastAsia="Calibri"/>
          <w:sz w:val="24"/>
          <w:szCs w:val="24"/>
        </w:rPr>
        <w:t xml:space="preserve">19.7 - </w:t>
      </w:r>
      <w:r w:rsidRPr="00722C42">
        <w:rPr>
          <w:rFonts w:eastAsia="Calibri"/>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22C42" w:rsidRPr="00722C42" w:rsidRDefault="00722C42" w:rsidP="00722C42">
      <w:pPr>
        <w:spacing w:after="200"/>
        <w:jc w:val="both"/>
        <w:rPr>
          <w:rFonts w:eastAsia="Calibri"/>
          <w:sz w:val="24"/>
          <w:szCs w:val="24"/>
        </w:rPr>
      </w:pPr>
      <w:r>
        <w:rPr>
          <w:rFonts w:eastAsia="Calibri"/>
          <w:sz w:val="24"/>
          <w:szCs w:val="24"/>
        </w:rPr>
        <w:t xml:space="preserve">19.8 - </w:t>
      </w:r>
      <w:r w:rsidRPr="00722C42">
        <w:rPr>
          <w:rFonts w:eastAsia="Calibri"/>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722C42" w:rsidRPr="00722C42" w:rsidRDefault="00722C42" w:rsidP="00722C42">
      <w:pPr>
        <w:spacing w:after="200"/>
        <w:jc w:val="both"/>
        <w:rPr>
          <w:rFonts w:eastAsia="Calibri"/>
          <w:sz w:val="24"/>
          <w:szCs w:val="24"/>
        </w:rPr>
      </w:pPr>
      <w:r>
        <w:rPr>
          <w:rFonts w:eastAsia="Calibri"/>
          <w:sz w:val="24"/>
          <w:szCs w:val="24"/>
        </w:rPr>
        <w:t xml:space="preserve">19.9 - </w:t>
      </w:r>
      <w:r w:rsidRPr="00722C42">
        <w:rPr>
          <w:rFonts w:eastAsia="Calibri"/>
          <w:sz w:val="24"/>
          <w:szCs w:val="24"/>
        </w:rPr>
        <w:t>As penalidades só poderão ser relevadas nas hipóteses de caso fortuito ou força maior, devidamente justificados e comprovados, a juízo da Administração;</w:t>
      </w:r>
    </w:p>
    <w:p w:rsidR="00722C42" w:rsidRPr="00722C42" w:rsidRDefault="00722C42" w:rsidP="00722C42">
      <w:pPr>
        <w:spacing w:after="200"/>
        <w:jc w:val="both"/>
        <w:rPr>
          <w:rFonts w:eastAsia="Calibri"/>
          <w:sz w:val="24"/>
          <w:szCs w:val="24"/>
        </w:rPr>
      </w:pPr>
      <w:r>
        <w:rPr>
          <w:rFonts w:eastAsia="Calibri"/>
          <w:sz w:val="24"/>
          <w:szCs w:val="24"/>
        </w:rPr>
        <w:t xml:space="preserve">19.10 - </w:t>
      </w:r>
      <w:r w:rsidRPr="00722C42">
        <w:rPr>
          <w:rFonts w:eastAsia="Calibri"/>
          <w:sz w:val="24"/>
          <w:szCs w:val="24"/>
        </w:rPr>
        <w:t>Constituirão motivos para rescisão do contrato, independente da conclusão do seu prazo:</w:t>
      </w:r>
    </w:p>
    <w:p w:rsidR="00722C42" w:rsidRPr="00722C42" w:rsidRDefault="00722C42" w:rsidP="00FE78F9">
      <w:pPr>
        <w:pStyle w:val="PargrafodaLista1"/>
        <w:numPr>
          <w:ilvl w:val="1"/>
          <w:numId w:val="11"/>
        </w:numPr>
        <w:suppressAutoHyphens/>
        <w:spacing w:after="200" w:line="240" w:lineRule="auto"/>
        <w:ind w:left="426" w:hanging="141"/>
        <w:rPr>
          <w:rFonts w:ascii="Times New Roman" w:eastAsia="Calibri" w:hAnsi="Times New Roman" w:cs="Times New Roman"/>
          <w:sz w:val="24"/>
          <w:szCs w:val="24"/>
        </w:rPr>
      </w:pPr>
      <w:r w:rsidRPr="00722C42">
        <w:rPr>
          <w:rFonts w:ascii="Times New Roman" w:eastAsia="Calibri" w:hAnsi="Times New Roman" w:cs="Times New Roman"/>
          <w:sz w:val="24"/>
          <w:szCs w:val="24"/>
        </w:rPr>
        <w:t>Razões de interesse público</w:t>
      </w:r>
    </w:p>
    <w:p w:rsidR="00722C42" w:rsidRPr="00722C42" w:rsidRDefault="00722C42" w:rsidP="00FE78F9">
      <w:pPr>
        <w:pStyle w:val="PargrafodaLista1"/>
        <w:numPr>
          <w:ilvl w:val="1"/>
          <w:numId w:val="11"/>
        </w:numPr>
        <w:suppressAutoHyphens/>
        <w:spacing w:after="200" w:line="240" w:lineRule="auto"/>
        <w:ind w:left="426" w:hanging="141"/>
        <w:rPr>
          <w:rFonts w:ascii="Times New Roman" w:eastAsia="Calibri" w:hAnsi="Times New Roman" w:cs="Times New Roman"/>
          <w:sz w:val="24"/>
          <w:szCs w:val="24"/>
        </w:rPr>
      </w:pPr>
      <w:r w:rsidRPr="00722C42">
        <w:rPr>
          <w:rFonts w:ascii="Times New Roman" w:eastAsia="Calibri" w:hAnsi="Times New Roman" w:cs="Times New Roman"/>
          <w:sz w:val="24"/>
          <w:szCs w:val="24"/>
        </w:rPr>
        <w:t>Reiterada desobediência dos preceitos estabelecidos;</w:t>
      </w:r>
    </w:p>
    <w:p w:rsidR="00722C42" w:rsidRPr="00722C42" w:rsidRDefault="00722C42" w:rsidP="00FE78F9">
      <w:pPr>
        <w:pStyle w:val="PargrafodaLista1"/>
        <w:numPr>
          <w:ilvl w:val="1"/>
          <w:numId w:val="11"/>
        </w:numPr>
        <w:suppressAutoHyphens/>
        <w:spacing w:after="200" w:line="240" w:lineRule="auto"/>
        <w:ind w:left="426" w:hanging="141"/>
        <w:rPr>
          <w:rFonts w:ascii="Times New Roman" w:eastAsia="Calibri" w:hAnsi="Times New Roman" w:cs="Times New Roman"/>
          <w:sz w:val="24"/>
          <w:szCs w:val="24"/>
        </w:rPr>
      </w:pPr>
      <w:r w:rsidRPr="00722C42">
        <w:rPr>
          <w:rFonts w:ascii="Times New Roman" w:eastAsia="Calibri" w:hAnsi="Times New Roman" w:cs="Times New Roman"/>
          <w:sz w:val="24"/>
          <w:szCs w:val="24"/>
        </w:rPr>
        <w:t>Falta grave a Juízo do Município;</w:t>
      </w:r>
    </w:p>
    <w:p w:rsidR="00722C42" w:rsidRPr="00722C42" w:rsidRDefault="00722C42" w:rsidP="00FE78F9">
      <w:pPr>
        <w:pStyle w:val="PargrafodaLista1"/>
        <w:numPr>
          <w:ilvl w:val="1"/>
          <w:numId w:val="11"/>
        </w:numPr>
        <w:suppressAutoHyphens/>
        <w:spacing w:after="200" w:line="240" w:lineRule="auto"/>
        <w:ind w:left="426" w:hanging="141"/>
        <w:rPr>
          <w:rFonts w:ascii="Times New Roman" w:eastAsia="Calibri" w:hAnsi="Times New Roman" w:cs="Times New Roman"/>
          <w:sz w:val="24"/>
          <w:szCs w:val="24"/>
        </w:rPr>
      </w:pPr>
      <w:r w:rsidRPr="00722C42">
        <w:rPr>
          <w:rFonts w:ascii="Times New Roman" w:eastAsia="Calibri" w:hAnsi="Times New Roman" w:cs="Times New Roman"/>
          <w:sz w:val="24"/>
          <w:szCs w:val="24"/>
        </w:rPr>
        <w:t>Falência ou insolvência;</w:t>
      </w:r>
    </w:p>
    <w:p w:rsidR="00722C42" w:rsidRPr="00722C42" w:rsidRDefault="00722C42" w:rsidP="00FE78F9">
      <w:pPr>
        <w:pStyle w:val="PargrafodaLista1"/>
        <w:numPr>
          <w:ilvl w:val="1"/>
          <w:numId w:val="11"/>
        </w:numPr>
        <w:suppressAutoHyphens/>
        <w:spacing w:after="200" w:line="240" w:lineRule="auto"/>
        <w:ind w:left="426" w:hanging="141"/>
        <w:rPr>
          <w:rFonts w:ascii="Times New Roman" w:hAnsi="Times New Roman" w:cs="Times New Roman"/>
          <w:sz w:val="24"/>
          <w:szCs w:val="24"/>
        </w:rPr>
      </w:pPr>
      <w:r w:rsidRPr="00722C42">
        <w:rPr>
          <w:rFonts w:ascii="Times New Roman" w:eastAsia="Calibri" w:hAnsi="Times New Roman" w:cs="Times New Roman"/>
          <w:sz w:val="24"/>
          <w:szCs w:val="24"/>
        </w:rPr>
        <w:t>Inexecução total ou parcial do contrato;</w:t>
      </w:r>
    </w:p>
    <w:p w:rsidR="00722C42" w:rsidRPr="00722C42" w:rsidRDefault="00722C42" w:rsidP="00FE78F9">
      <w:pPr>
        <w:pStyle w:val="PargrafodaLista1"/>
        <w:numPr>
          <w:ilvl w:val="1"/>
          <w:numId w:val="11"/>
        </w:numPr>
        <w:suppressAutoHyphens/>
        <w:spacing w:after="200" w:line="240" w:lineRule="auto"/>
        <w:ind w:left="426" w:hanging="141"/>
        <w:rPr>
          <w:rFonts w:ascii="Times New Roman" w:eastAsia="Calibri" w:hAnsi="Times New Roman" w:cs="Times New Roman"/>
          <w:sz w:val="24"/>
          <w:szCs w:val="24"/>
        </w:rPr>
      </w:pPr>
      <w:r w:rsidRPr="00722C42">
        <w:rPr>
          <w:rFonts w:ascii="Times New Roman" w:eastAsia="Calibri" w:hAnsi="Times New Roman" w:cs="Times New Roman"/>
          <w:sz w:val="24"/>
          <w:szCs w:val="24"/>
        </w:rPr>
        <w:t>Alteração social ou modificação da finalidade ou estrutura da empresa, que venha a prejudicar a execução do contrato;</w:t>
      </w:r>
    </w:p>
    <w:p w:rsidR="00722C42" w:rsidRPr="00722C42" w:rsidRDefault="00722C42" w:rsidP="00FE78F9">
      <w:pPr>
        <w:pStyle w:val="PargrafodaLista1"/>
        <w:numPr>
          <w:ilvl w:val="1"/>
          <w:numId w:val="11"/>
        </w:numPr>
        <w:suppressAutoHyphens/>
        <w:spacing w:after="200" w:line="240" w:lineRule="auto"/>
        <w:ind w:left="426" w:hanging="141"/>
        <w:rPr>
          <w:rFonts w:ascii="Times New Roman" w:eastAsia="Calibri" w:hAnsi="Times New Roman" w:cs="Times New Roman"/>
          <w:sz w:val="24"/>
          <w:szCs w:val="24"/>
        </w:rPr>
      </w:pPr>
      <w:r w:rsidRPr="00722C42">
        <w:rPr>
          <w:rFonts w:ascii="Times New Roman" w:eastAsia="Calibri" w:hAnsi="Times New Roman" w:cs="Times New Roman"/>
          <w:sz w:val="24"/>
          <w:szCs w:val="24"/>
        </w:rPr>
        <w:t>Mudanças na legislação em vigor sobre licitações, impossibilitando a execução do presente contrato;</w:t>
      </w:r>
    </w:p>
    <w:p w:rsidR="00722C42" w:rsidRPr="00722C42" w:rsidRDefault="00722C42" w:rsidP="00FE78F9">
      <w:pPr>
        <w:pStyle w:val="PargrafodaLista1"/>
        <w:numPr>
          <w:ilvl w:val="1"/>
          <w:numId w:val="11"/>
        </w:numPr>
        <w:suppressAutoHyphens/>
        <w:spacing w:after="200" w:line="240" w:lineRule="auto"/>
        <w:ind w:left="426" w:hanging="141"/>
        <w:rPr>
          <w:rFonts w:ascii="Times New Roman" w:hAnsi="Times New Roman" w:cs="Times New Roman"/>
          <w:sz w:val="24"/>
          <w:szCs w:val="24"/>
        </w:rPr>
      </w:pPr>
      <w:r w:rsidRPr="00722C42">
        <w:rPr>
          <w:rFonts w:ascii="Times New Roman" w:eastAsia="Calibri" w:hAnsi="Times New Roman" w:cs="Times New Roman"/>
          <w:sz w:val="24"/>
          <w:szCs w:val="24"/>
        </w:rPr>
        <w:t>Descumprimento de qualquer cláusula contratual;</w:t>
      </w:r>
    </w:p>
    <w:p w:rsidR="00722C42" w:rsidRPr="00722C42" w:rsidRDefault="00722C42" w:rsidP="00FE78F9">
      <w:pPr>
        <w:pStyle w:val="PargrafodaLista1"/>
        <w:numPr>
          <w:ilvl w:val="1"/>
          <w:numId w:val="11"/>
        </w:numPr>
        <w:suppressAutoHyphens/>
        <w:spacing w:after="200" w:line="240" w:lineRule="auto"/>
        <w:ind w:left="426" w:hanging="141"/>
        <w:rPr>
          <w:rFonts w:ascii="Times New Roman" w:hAnsi="Times New Roman" w:cs="Times New Roman"/>
          <w:sz w:val="24"/>
          <w:szCs w:val="24"/>
        </w:rPr>
      </w:pPr>
      <w:r w:rsidRPr="00722C42">
        <w:rPr>
          <w:rFonts w:ascii="Times New Roman" w:eastAsia="Calibri" w:hAnsi="Times New Roman" w:cs="Times New Roman"/>
          <w:sz w:val="24"/>
          <w:szCs w:val="24"/>
        </w:rPr>
        <w:t>Ocorrência de caso fortuito ou de força maior, regularmente comprovada, impeditiva da execução do acordado entre as partes;</w:t>
      </w:r>
    </w:p>
    <w:p w:rsidR="00722C42" w:rsidRPr="00722C42" w:rsidRDefault="00722C42" w:rsidP="00FE78F9">
      <w:pPr>
        <w:pStyle w:val="PargrafodaLista1"/>
        <w:numPr>
          <w:ilvl w:val="1"/>
          <w:numId w:val="11"/>
        </w:numPr>
        <w:suppressAutoHyphens/>
        <w:spacing w:after="200" w:line="240" w:lineRule="auto"/>
        <w:ind w:left="426" w:hanging="141"/>
        <w:rPr>
          <w:rFonts w:ascii="Times New Roman" w:hAnsi="Times New Roman" w:cs="Times New Roman"/>
          <w:sz w:val="24"/>
          <w:szCs w:val="24"/>
        </w:rPr>
      </w:pPr>
      <w:r w:rsidRPr="00722C42">
        <w:rPr>
          <w:rFonts w:ascii="Times New Roman" w:eastAsia="Calibri" w:hAnsi="Times New Roman" w:cs="Times New Roman"/>
          <w:sz w:val="24"/>
          <w:szCs w:val="24"/>
        </w:rPr>
        <w:t>Por acordo entre as partes, reduzido a termo, desde que haja conveniência para o Município.</w:t>
      </w:r>
    </w:p>
    <w:p w:rsidR="00722C42" w:rsidRDefault="00722C42" w:rsidP="00722C42">
      <w:pPr>
        <w:pStyle w:val="PargrafodaLista1"/>
        <w:spacing w:after="200" w:line="240" w:lineRule="auto"/>
        <w:ind w:left="426" w:hanging="141"/>
        <w:rPr>
          <w:rFonts w:eastAsia="Calibri"/>
          <w:b/>
          <w:bCs/>
          <w:color w:val="000000"/>
        </w:rPr>
      </w:pPr>
    </w:p>
    <w:p w:rsidR="00116FF7" w:rsidRPr="00C5241F" w:rsidRDefault="008D5B53" w:rsidP="003B76B6">
      <w:pPr>
        <w:pStyle w:val="Cabealho"/>
        <w:tabs>
          <w:tab w:val="clear" w:pos="4419"/>
          <w:tab w:val="clear" w:pos="8838"/>
        </w:tabs>
        <w:spacing w:after="240" w:line="276" w:lineRule="auto"/>
        <w:jc w:val="both"/>
        <w:rPr>
          <w:b/>
          <w:color w:val="000000" w:themeColor="text1"/>
          <w:sz w:val="24"/>
          <w:szCs w:val="24"/>
        </w:rPr>
      </w:pPr>
      <w:r w:rsidRPr="00C5241F">
        <w:rPr>
          <w:b/>
          <w:color w:val="000000" w:themeColor="text1"/>
          <w:sz w:val="24"/>
          <w:szCs w:val="24"/>
        </w:rPr>
        <w:t>20</w:t>
      </w:r>
      <w:r w:rsidR="00116FF7" w:rsidRPr="00C5241F">
        <w:rPr>
          <w:b/>
          <w:color w:val="000000" w:themeColor="text1"/>
          <w:sz w:val="24"/>
          <w:szCs w:val="24"/>
        </w:rPr>
        <w:t>- DO PAGAMENTO</w:t>
      </w:r>
    </w:p>
    <w:p w:rsidR="00722C42" w:rsidRPr="00722C42" w:rsidRDefault="00722C42" w:rsidP="00722C42">
      <w:pPr>
        <w:pStyle w:val="PargrafodaLista1"/>
        <w:spacing w:after="240" w:line="276" w:lineRule="auto"/>
        <w:ind w:left="0" w:firstLine="0"/>
        <w:rPr>
          <w:rFonts w:ascii="Times New Roman" w:hAnsi="Times New Roman" w:cs="Times New Roman"/>
          <w:sz w:val="24"/>
          <w:szCs w:val="24"/>
        </w:rPr>
      </w:pPr>
      <w:r w:rsidRPr="00722C42">
        <w:rPr>
          <w:rFonts w:ascii="Times New Roman" w:hAnsi="Times New Roman" w:cs="Times New Roman"/>
          <w:sz w:val="24"/>
          <w:szCs w:val="24"/>
        </w:rPr>
        <w:t>20.1 - O pagamento dos serviços será efetuado mensalmente, após a aprovação da execução dos serviços pela Contratante e entrega da fatura pela Empresa Contratada, com base em medição mensal que será realizada pela Contratante.</w:t>
      </w:r>
    </w:p>
    <w:p w:rsidR="00722C42" w:rsidRPr="00722C42" w:rsidRDefault="00722C42" w:rsidP="00722C42">
      <w:pPr>
        <w:pStyle w:val="PargrafodaLista1"/>
        <w:spacing w:after="240" w:line="276" w:lineRule="auto"/>
        <w:ind w:left="0" w:firstLine="0"/>
        <w:rPr>
          <w:rFonts w:ascii="Times New Roman" w:hAnsi="Times New Roman" w:cs="Times New Roman"/>
          <w:sz w:val="24"/>
          <w:szCs w:val="24"/>
        </w:rPr>
      </w:pPr>
      <w:r w:rsidRPr="00722C42">
        <w:rPr>
          <w:rFonts w:ascii="Times New Roman" w:hAnsi="Times New Roman" w:cs="Times New Roman"/>
          <w:sz w:val="24"/>
          <w:szCs w:val="24"/>
        </w:rPr>
        <w:t>20.2 - O valor de pagamento das medições será obtido mediante a aplicação dos preços unitários constantes na planilha de orçamento, integrante do Contrato, as quantidades efetivamente executadas e aprovadas pela Contratante.</w:t>
      </w:r>
    </w:p>
    <w:p w:rsidR="00722C42" w:rsidRPr="00722C42" w:rsidRDefault="00722C42" w:rsidP="00722C42">
      <w:pPr>
        <w:pStyle w:val="PargrafodaLista1"/>
        <w:spacing w:after="240" w:line="276" w:lineRule="auto"/>
        <w:ind w:left="0" w:firstLine="0"/>
        <w:rPr>
          <w:rFonts w:ascii="Times New Roman" w:hAnsi="Times New Roman" w:cs="Times New Roman"/>
          <w:sz w:val="24"/>
          <w:szCs w:val="24"/>
        </w:rPr>
      </w:pPr>
      <w:r w:rsidRPr="00722C42">
        <w:rPr>
          <w:rFonts w:ascii="Times New Roman" w:hAnsi="Times New Roman" w:cs="Times New Roman"/>
          <w:sz w:val="24"/>
          <w:szCs w:val="24"/>
        </w:rPr>
        <w:t xml:space="preserve">20.3 - Os serviços serão pagos pelos preços contratuais, conforme critérios estabelecidos neste Termo de Referência, estando neles incluídos todos os custos com equipamento, ferramentas, sinalização e pessoal necessário, bem como os encargos e outras despesas inerentes à sua execução. </w:t>
      </w:r>
    </w:p>
    <w:p w:rsidR="00722C42" w:rsidRPr="00722C42" w:rsidRDefault="00722C42" w:rsidP="00722C42">
      <w:pPr>
        <w:pStyle w:val="PargrafodaLista1"/>
        <w:spacing w:after="240" w:line="276" w:lineRule="auto"/>
        <w:ind w:left="0" w:firstLine="0"/>
        <w:rPr>
          <w:rFonts w:ascii="Times New Roman" w:hAnsi="Times New Roman" w:cs="Times New Roman"/>
          <w:sz w:val="24"/>
          <w:szCs w:val="24"/>
        </w:rPr>
      </w:pPr>
      <w:r w:rsidRPr="00722C42">
        <w:rPr>
          <w:rFonts w:ascii="Times New Roman" w:hAnsi="Times New Roman" w:cs="Times New Roman"/>
          <w:sz w:val="24"/>
          <w:szCs w:val="24"/>
        </w:rPr>
        <w:t xml:space="preserve">20.4 - O pagamento da primeira fatura estará condicionado à apresentação das guias de recolhimento das contribuições previdenciárias e do recolhimento do FGTS de todos os prestadores de serviço vinculados ao Contrato. As demais faturas estarão condicionadas aos recolhimentos das contribuições acima citadas. </w:t>
      </w:r>
    </w:p>
    <w:p w:rsidR="00722C42" w:rsidRPr="00722C42" w:rsidRDefault="00722C42" w:rsidP="00722C42">
      <w:pPr>
        <w:spacing w:after="240" w:line="276" w:lineRule="auto"/>
        <w:jc w:val="both"/>
        <w:rPr>
          <w:sz w:val="24"/>
          <w:szCs w:val="24"/>
        </w:rPr>
      </w:pPr>
      <w:r w:rsidRPr="00722C42">
        <w:rPr>
          <w:sz w:val="24"/>
          <w:szCs w:val="24"/>
        </w:rPr>
        <w:t>20.5 – CONDIÇÕES DE PAGAMENTO (ART. 55, III)</w:t>
      </w:r>
    </w:p>
    <w:p w:rsidR="00722C42" w:rsidRPr="00722C42" w:rsidRDefault="00722C42" w:rsidP="00722C42">
      <w:pPr>
        <w:spacing w:before="120" w:after="240" w:line="276" w:lineRule="auto"/>
        <w:jc w:val="both"/>
        <w:rPr>
          <w:sz w:val="24"/>
          <w:szCs w:val="24"/>
        </w:rPr>
      </w:pPr>
      <w:r w:rsidRPr="00722C42">
        <w:rPr>
          <w:sz w:val="24"/>
          <w:szCs w:val="24"/>
        </w:rPr>
        <w:t>20.5.1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722C42" w:rsidRPr="00722C42" w:rsidRDefault="00722C42" w:rsidP="00722C42">
      <w:pPr>
        <w:spacing w:before="120" w:after="240" w:line="276" w:lineRule="auto"/>
        <w:jc w:val="both"/>
        <w:rPr>
          <w:sz w:val="24"/>
          <w:szCs w:val="24"/>
        </w:rPr>
      </w:pPr>
      <w:r w:rsidRPr="00722C42">
        <w:rPr>
          <w:sz w:val="24"/>
          <w:szCs w:val="24"/>
        </w:rPr>
        <w:t>20.5.2 – A nota fiscal deverá chegar para a Secretaria Municipal de Obras e Infraestrutura devidamente atestada pelo fiscalizador do contrato ou servidor responsável designado para tal tarefa, que deverá colocar o carimbo e assinatura, bem como a data do efetivo recebimento, sem emendas, rasuras, borrões, acréscimo e entrelinhas.</w:t>
      </w:r>
    </w:p>
    <w:p w:rsidR="00722C42" w:rsidRPr="00722C42" w:rsidRDefault="00722C42" w:rsidP="00722C42">
      <w:pPr>
        <w:spacing w:before="120" w:after="240" w:line="276" w:lineRule="auto"/>
        <w:jc w:val="both"/>
        <w:rPr>
          <w:sz w:val="24"/>
          <w:szCs w:val="24"/>
        </w:rPr>
      </w:pPr>
      <w:r w:rsidRPr="00722C42">
        <w:rPr>
          <w:sz w:val="24"/>
          <w:szCs w:val="24"/>
        </w:rPr>
        <w:t>20.5.3 – O pagamento será suspenso se observado algum descumprimento das obrigações assumidas pela CONTRATADA, no que se refere à habilitação e qualificação exigidas na licitação.</w:t>
      </w:r>
    </w:p>
    <w:p w:rsidR="00722C42" w:rsidRPr="00722C42" w:rsidRDefault="00722C42" w:rsidP="00722C42">
      <w:pPr>
        <w:spacing w:before="120" w:after="240" w:line="276" w:lineRule="auto"/>
        <w:jc w:val="both"/>
        <w:rPr>
          <w:sz w:val="24"/>
          <w:szCs w:val="24"/>
        </w:rPr>
      </w:pPr>
      <w:r w:rsidRPr="00722C42">
        <w:rPr>
          <w:sz w:val="24"/>
          <w:szCs w:val="24"/>
        </w:rPr>
        <w:t>20.5.4 – Qualquer pagamento somente será efetuado à CONTRATADA após as conferências do Controle Interno, e ainda, se a CONTRATADA não tiver nenhuma pendência de débito junto à CONTRATANTE, inclusive multa.</w:t>
      </w:r>
    </w:p>
    <w:p w:rsidR="00722C42" w:rsidRPr="00722C42" w:rsidRDefault="00722C42" w:rsidP="00722C42">
      <w:pPr>
        <w:spacing w:before="120" w:after="240" w:line="276" w:lineRule="auto"/>
        <w:jc w:val="both"/>
        <w:rPr>
          <w:bCs/>
          <w:sz w:val="24"/>
          <w:szCs w:val="24"/>
        </w:rPr>
      </w:pPr>
      <w:r w:rsidRPr="00722C42">
        <w:rPr>
          <w:sz w:val="24"/>
          <w:szCs w:val="24"/>
        </w:rPr>
        <w:t>20.5.5 – Fica vedada à CONTRATADAa cessão de créditos às Instituições Financeiras ou quaisquer outras, sob pena de rescisão contratual e demais sanções.</w:t>
      </w:r>
    </w:p>
    <w:p w:rsidR="00722C42" w:rsidRPr="00722C42" w:rsidRDefault="00722C42" w:rsidP="00722C42">
      <w:pPr>
        <w:spacing w:before="120" w:after="240" w:line="276" w:lineRule="auto"/>
        <w:jc w:val="both"/>
        <w:rPr>
          <w:bCs/>
          <w:sz w:val="24"/>
          <w:szCs w:val="24"/>
        </w:rPr>
      </w:pPr>
      <w:r w:rsidRPr="00722C42">
        <w:rPr>
          <w:sz w:val="24"/>
          <w:szCs w:val="24"/>
        </w:rPr>
        <w:lastRenderedPageBreak/>
        <w:t xml:space="preserve">20.5.6 </w:t>
      </w:r>
      <w:r w:rsidRPr="00722C42">
        <w:rPr>
          <w:bCs/>
          <w:sz w:val="24"/>
          <w:szCs w:val="24"/>
        </w:rPr>
        <w:t>– Juntamente com a Nota Fiscal , a Empresa Vencedora deverá apresentar os documentos abaixo relacionados, com validade atualizada, conforme art 55, inc XIII da Lei 8.666/93 :</w:t>
      </w:r>
    </w:p>
    <w:p w:rsidR="00722C42" w:rsidRPr="004625CB" w:rsidRDefault="00722C42" w:rsidP="00FE78F9">
      <w:pPr>
        <w:pStyle w:val="PargrafodaLista"/>
        <w:numPr>
          <w:ilvl w:val="0"/>
          <w:numId w:val="12"/>
        </w:numPr>
        <w:spacing w:after="240"/>
      </w:pPr>
      <w:r w:rsidRPr="004625CB">
        <w:t>- Certidão de Regularidade com INSS - Certidão Unificada</w:t>
      </w:r>
    </w:p>
    <w:p w:rsidR="00722C42" w:rsidRPr="004625CB" w:rsidRDefault="00722C42" w:rsidP="00FE78F9">
      <w:pPr>
        <w:pStyle w:val="PargrafodaLista"/>
        <w:numPr>
          <w:ilvl w:val="0"/>
          <w:numId w:val="12"/>
        </w:numPr>
        <w:spacing w:after="240"/>
      </w:pPr>
      <w:r w:rsidRPr="004625CB">
        <w:t>- Certidão de Regularidade com FGTS</w:t>
      </w:r>
    </w:p>
    <w:p w:rsidR="00722C42" w:rsidRPr="004625CB" w:rsidRDefault="00722C42" w:rsidP="00FE78F9">
      <w:pPr>
        <w:pStyle w:val="PargrafodaLista"/>
        <w:numPr>
          <w:ilvl w:val="0"/>
          <w:numId w:val="12"/>
        </w:numPr>
        <w:spacing w:after="240"/>
      </w:pPr>
      <w:r w:rsidRPr="004625CB">
        <w:t>- Certidão Conjunta de Débitos Relativos a Tributos Federais e Dívida Ativa da União.</w:t>
      </w:r>
    </w:p>
    <w:p w:rsidR="00722C42" w:rsidRPr="004625CB" w:rsidRDefault="00722C42" w:rsidP="00FE78F9">
      <w:pPr>
        <w:pStyle w:val="PargrafodaLista"/>
        <w:numPr>
          <w:ilvl w:val="0"/>
          <w:numId w:val="12"/>
        </w:numPr>
        <w:spacing w:after="240"/>
      </w:pPr>
      <w:r w:rsidRPr="004625CB">
        <w:t>- Certidão de Regularidade para com a Fazenda Estadual e a Certidão emitida pela Procuradoria Geral o Estado;</w:t>
      </w:r>
    </w:p>
    <w:p w:rsidR="00722C42" w:rsidRPr="004625CB" w:rsidRDefault="00722C42" w:rsidP="00FE78F9">
      <w:pPr>
        <w:pStyle w:val="PargrafodaLista"/>
        <w:numPr>
          <w:ilvl w:val="0"/>
          <w:numId w:val="12"/>
        </w:numPr>
        <w:spacing w:after="240"/>
      </w:pPr>
      <w:r w:rsidRPr="004625CB">
        <w:t>- Certidão de Regularidade para com a Fazenda Municipal da sede da Licitante</w:t>
      </w:r>
    </w:p>
    <w:p w:rsidR="00722C42" w:rsidRPr="004625CB" w:rsidRDefault="00722C42" w:rsidP="00FE78F9">
      <w:pPr>
        <w:pStyle w:val="PargrafodaLista"/>
        <w:numPr>
          <w:ilvl w:val="0"/>
          <w:numId w:val="12"/>
        </w:numPr>
        <w:spacing w:after="240"/>
      </w:pPr>
      <w:r w:rsidRPr="004625CB">
        <w:t xml:space="preserve">- Prova da inexistência de débitos trabalhista mediante a apresentação da Certidão Negativa de Débitos inadimplidos perante a Justiça do Trabalho, LEI – 12.440/11, de 07 de janeiro de 2012 (Certidão emitida gratuitamente pelo site: </w:t>
      </w:r>
      <w:hyperlink r:id="rId8">
        <w:r w:rsidRPr="004625CB">
          <w:rPr>
            <w:rStyle w:val="Hyperlink"/>
          </w:rPr>
          <w:t>HTTP://www.tst.jus.br</w:t>
        </w:r>
      </w:hyperlink>
      <w:r w:rsidRPr="004625CB">
        <w:t xml:space="preserve"> )</w:t>
      </w:r>
    </w:p>
    <w:p w:rsidR="00722C42" w:rsidRPr="004625CB" w:rsidRDefault="00722C42" w:rsidP="00FE78F9">
      <w:pPr>
        <w:pStyle w:val="PargrafodaLista"/>
        <w:numPr>
          <w:ilvl w:val="0"/>
          <w:numId w:val="12"/>
        </w:numPr>
        <w:spacing w:after="240"/>
      </w:pPr>
      <w:r w:rsidRPr="004625CB">
        <w:t>– Fica vedada a contratada a cessão de créditos às instituições financeiras ou quaisquer outras, sob pena de rescisão contratual e demais sanções.</w:t>
      </w:r>
    </w:p>
    <w:p w:rsidR="00027B07" w:rsidRPr="00327B88" w:rsidRDefault="008D5B53" w:rsidP="00BE4BCB">
      <w:pPr>
        <w:spacing w:after="240" w:line="276" w:lineRule="auto"/>
        <w:rPr>
          <w:b/>
          <w:color w:val="000000" w:themeColor="text1"/>
          <w:sz w:val="24"/>
        </w:rPr>
      </w:pPr>
      <w:r w:rsidRPr="00327B88">
        <w:rPr>
          <w:b/>
          <w:color w:val="000000" w:themeColor="text1"/>
          <w:sz w:val="24"/>
        </w:rPr>
        <w:t>21</w:t>
      </w:r>
      <w:r w:rsidR="00027B07" w:rsidRPr="00327B88">
        <w:rPr>
          <w:b/>
          <w:color w:val="000000" w:themeColor="text1"/>
          <w:sz w:val="24"/>
        </w:rPr>
        <w:t>-FISCALIZAÇÃO E GERENCIAMENTO DA CONTRATAÇÃO</w:t>
      </w:r>
    </w:p>
    <w:p w:rsidR="00ED250C" w:rsidRPr="00ED250C" w:rsidRDefault="00ED250C" w:rsidP="00ED250C">
      <w:pPr>
        <w:pStyle w:val="PargrafodaLista1"/>
        <w:spacing w:after="240" w:line="276" w:lineRule="auto"/>
        <w:ind w:left="0" w:firstLine="0"/>
        <w:rPr>
          <w:rFonts w:ascii="Times New Roman" w:eastAsia="Calibri" w:hAnsi="Times New Roman" w:cs="Times New Roman"/>
          <w:bCs/>
          <w:sz w:val="24"/>
        </w:rPr>
      </w:pPr>
      <w:r w:rsidRPr="00ED250C">
        <w:rPr>
          <w:rFonts w:ascii="Times New Roman" w:eastAsia="Calibri" w:hAnsi="Times New Roman" w:cs="Times New Roman"/>
          <w:bCs/>
          <w:sz w:val="24"/>
        </w:rPr>
        <w:t>21.1 – O gerenciamento e a fiscalização da contratação decorrente d</w:t>
      </w:r>
      <w:r>
        <w:rPr>
          <w:rFonts w:ascii="Times New Roman" w:eastAsia="Calibri" w:hAnsi="Times New Roman" w:cs="Times New Roman"/>
          <w:bCs/>
          <w:sz w:val="24"/>
        </w:rPr>
        <w:t>o</w:t>
      </w:r>
      <w:r w:rsidRPr="00ED250C">
        <w:rPr>
          <w:rFonts w:ascii="Times New Roman" w:eastAsia="Calibri" w:hAnsi="Times New Roman" w:cs="Times New Roman"/>
          <w:bCs/>
          <w:sz w:val="24"/>
        </w:rPr>
        <w:t xml:space="preserve"> Termo Referência caberão aos seguinte servidores:</w:t>
      </w:r>
    </w:p>
    <w:p w:rsidR="00ED250C" w:rsidRPr="00ED250C" w:rsidRDefault="00ED250C" w:rsidP="00FE78F9">
      <w:pPr>
        <w:pStyle w:val="PargrafodaLista1"/>
        <w:numPr>
          <w:ilvl w:val="0"/>
          <w:numId w:val="13"/>
        </w:numPr>
        <w:spacing w:after="240" w:line="276" w:lineRule="auto"/>
        <w:rPr>
          <w:rFonts w:ascii="Times New Roman" w:eastAsia="Calibri" w:hAnsi="Times New Roman" w:cs="Times New Roman"/>
          <w:bCs/>
          <w:sz w:val="24"/>
        </w:rPr>
      </w:pPr>
      <w:r w:rsidRPr="00ED250C">
        <w:rPr>
          <w:rFonts w:ascii="Times New Roman" w:eastAsia="Calibri" w:hAnsi="Times New Roman" w:cs="Times New Roman"/>
          <w:bCs/>
          <w:sz w:val="24"/>
        </w:rPr>
        <w:t>-Zózimo Joldecir de Azevedo Chefe de Serviços Públicos, Apoio e Logística, Mat. 12/2449 SMOI</w:t>
      </w:r>
    </w:p>
    <w:p w:rsidR="00ED250C" w:rsidRPr="00ED250C" w:rsidRDefault="00ED250C" w:rsidP="00FE78F9">
      <w:pPr>
        <w:pStyle w:val="PargrafodaLista1"/>
        <w:numPr>
          <w:ilvl w:val="0"/>
          <w:numId w:val="13"/>
        </w:numPr>
        <w:spacing w:after="240" w:line="276" w:lineRule="auto"/>
        <w:rPr>
          <w:rFonts w:ascii="Times New Roman" w:eastAsia="Calibri" w:hAnsi="Times New Roman" w:cs="Times New Roman"/>
          <w:bCs/>
          <w:sz w:val="24"/>
        </w:rPr>
      </w:pPr>
      <w:r w:rsidRPr="00ED250C">
        <w:rPr>
          <w:rFonts w:ascii="Times New Roman" w:eastAsia="Calibri" w:hAnsi="Times New Roman" w:cs="Times New Roman"/>
          <w:bCs/>
          <w:sz w:val="24"/>
        </w:rPr>
        <w:t>- Anísio Ferreira, Diretor de Obras, Mat. 41/4661 SMOI</w:t>
      </w:r>
    </w:p>
    <w:p w:rsidR="00ED250C" w:rsidRPr="00ED250C" w:rsidRDefault="00ED250C" w:rsidP="00ED250C">
      <w:pPr>
        <w:pStyle w:val="PargrafodaLista1"/>
        <w:spacing w:after="240" w:line="276" w:lineRule="auto"/>
        <w:ind w:left="0" w:firstLine="0"/>
        <w:rPr>
          <w:rFonts w:ascii="Times New Roman" w:eastAsia="Calibri" w:hAnsi="Times New Roman" w:cs="Times New Roman"/>
          <w:bCs/>
          <w:sz w:val="24"/>
        </w:rPr>
      </w:pPr>
      <w:r w:rsidRPr="00ED250C">
        <w:rPr>
          <w:rFonts w:ascii="Times New Roman" w:eastAsia="Calibri" w:hAnsi="Times New Roman" w:cs="Times New Roman"/>
          <w:bCs/>
          <w:sz w:val="24"/>
        </w:rPr>
        <w:t>21.2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D250C" w:rsidRPr="00ED250C" w:rsidRDefault="00ED250C" w:rsidP="00ED250C">
      <w:pPr>
        <w:pStyle w:val="PargrafodaLista1"/>
        <w:spacing w:after="240" w:line="276" w:lineRule="auto"/>
        <w:ind w:left="0" w:firstLine="0"/>
        <w:rPr>
          <w:rFonts w:ascii="Times New Roman" w:eastAsia="Calibri" w:hAnsi="Times New Roman" w:cs="Times New Roman"/>
          <w:bCs/>
          <w:sz w:val="24"/>
        </w:rPr>
      </w:pPr>
      <w:r w:rsidRPr="00ED250C">
        <w:rPr>
          <w:rFonts w:ascii="Times New Roman" w:eastAsia="Calibri" w:hAnsi="Times New Roman" w:cs="Times New Roman"/>
          <w:bCs/>
          <w:sz w:val="24"/>
        </w:rPr>
        <w:t xml:space="preserve">21.3 – Ficam reservados à fiscalização o direito e a autoridade para resolver todo e qualquer caso singular, omisso ou duvidoso não previsto no processo Administrativo. </w:t>
      </w:r>
    </w:p>
    <w:p w:rsidR="00ED250C" w:rsidRPr="00ED250C" w:rsidRDefault="00ED250C" w:rsidP="00ED250C">
      <w:pPr>
        <w:pStyle w:val="PargrafodaLista1"/>
        <w:spacing w:after="240" w:line="276" w:lineRule="auto"/>
        <w:ind w:left="0" w:firstLine="0"/>
        <w:rPr>
          <w:rFonts w:ascii="Times New Roman" w:eastAsia="Calibri" w:hAnsi="Times New Roman" w:cs="Times New Roman"/>
          <w:bCs/>
          <w:sz w:val="24"/>
        </w:rPr>
      </w:pPr>
      <w:r w:rsidRPr="00ED250C">
        <w:rPr>
          <w:rFonts w:ascii="Times New Roman" w:eastAsia="Calibri" w:hAnsi="Times New Roman" w:cs="Times New Roman"/>
          <w:bCs/>
          <w:sz w:val="24"/>
        </w:rPr>
        <w:t>21.4 – As decisões que ultrapassarem a competência da Secretaria deverão ser solicitadas formalmente pela CONTRATADA à autoridade administrativa imediatamente superior ao Secretário, através dele, em tempo hábil para adoção de medidas convenientes.</w:t>
      </w:r>
    </w:p>
    <w:p w:rsidR="00ED250C" w:rsidRPr="00ED250C" w:rsidRDefault="00ED250C" w:rsidP="00ED250C">
      <w:pPr>
        <w:pStyle w:val="PargrafodaLista1"/>
        <w:spacing w:after="240" w:line="276" w:lineRule="auto"/>
        <w:ind w:left="0" w:firstLine="0"/>
        <w:rPr>
          <w:rFonts w:ascii="Times New Roman" w:hAnsi="Times New Roman" w:cs="Times New Roman"/>
          <w:sz w:val="24"/>
        </w:rPr>
      </w:pPr>
      <w:r w:rsidRPr="00ED250C">
        <w:rPr>
          <w:rFonts w:ascii="Times New Roman" w:hAnsi="Times New Roman" w:cs="Times New Roman"/>
          <w:sz w:val="24"/>
        </w:rPr>
        <w:t xml:space="preserve">21.5 - A Empresa Contratada se obriga a permitir ao pessoal da Fiscalização livre acesso em todas as suas dependências, possibilitando os exames das instalações e também das anotações relativas aos equipamentos, registro de pessoal e todos os materiais referentes aos serviços contratados. </w:t>
      </w:r>
    </w:p>
    <w:p w:rsidR="00710FDC" w:rsidRPr="00327B88" w:rsidRDefault="00710FDC" w:rsidP="00ED250C">
      <w:pPr>
        <w:pStyle w:val="Cabealho"/>
        <w:tabs>
          <w:tab w:val="clear" w:pos="4419"/>
          <w:tab w:val="clear" w:pos="8838"/>
        </w:tabs>
        <w:spacing w:before="240" w:after="240" w:line="276" w:lineRule="auto"/>
        <w:jc w:val="both"/>
        <w:rPr>
          <w:b/>
          <w:color w:val="000000" w:themeColor="text1"/>
          <w:sz w:val="24"/>
          <w:szCs w:val="24"/>
        </w:rPr>
      </w:pPr>
      <w:r w:rsidRPr="00327B88">
        <w:rPr>
          <w:b/>
          <w:color w:val="000000" w:themeColor="text1"/>
          <w:sz w:val="24"/>
          <w:szCs w:val="24"/>
        </w:rPr>
        <w:lastRenderedPageBreak/>
        <w:t>2</w:t>
      </w:r>
      <w:r w:rsidR="00D44BC6" w:rsidRPr="00327B88">
        <w:rPr>
          <w:b/>
          <w:color w:val="000000" w:themeColor="text1"/>
          <w:sz w:val="24"/>
          <w:szCs w:val="24"/>
        </w:rPr>
        <w:t>2</w:t>
      </w:r>
      <w:r w:rsidRPr="00327B88">
        <w:rPr>
          <w:b/>
          <w:color w:val="000000" w:themeColor="text1"/>
          <w:sz w:val="24"/>
          <w:szCs w:val="24"/>
        </w:rPr>
        <w:t xml:space="preserve"> – DO CRONOGRAMA DE DESEMBOLSO </w:t>
      </w:r>
    </w:p>
    <w:p w:rsidR="00ED250C" w:rsidRPr="00ED250C" w:rsidRDefault="00142569" w:rsidP="00ED250C">
      <w:pPr>
        <w:pStyle w:val="PargrafodaLista1"/>
        <w:spacing w:after="200" w:line="240" w:lineRule="auto"/>
        <w:ind w:left="0" w:firstLine="0"/>
        <w:rPr>
          <w:rFonts w:ascii="Times New Roman" w:eastAsia="Calibri" w:hAnsi="Times New Roman" w:cs="Times New Roman"/>
          <w:bCs/>
          <w:sz w:val="24"/>
          <w:szCs w:val="24"/>
        </w:rPr>
      </w:pPr>
      <w:r w:rsidRPr="00ED250C">
        <w:rPr>
          <w:rFonts w:ascii="Times New Roman" w:hAnsi="Times New Roman" w:cs="Times New Roman"/>
          <w:color w:val="000000" w:themeColor="text1"/>
          <w:sz w:val="24"/>
          <w:szCs w:val="24"/>
        </w:rPr>
        <w:t>2</w:t>
      </w:r>
      <w:r w:rsidR="00D44BC6" w:rsidRPr="00ED250C">
        <w:rPr>
          <w:rFonts w:ascii="Times New Roman" w:hAnsi="Times New Roman" w:cs="Times New Roman"/>
          <w:color w:val="000000" w:themeColor="text1"/>
          <w:sz w:val="24"/>
          <w:szCs w:val="24"/>
        </w:rPr>
        <w:t>2</w:t>
      </w:r>
      <w:r w:rsidRPr="00ED250C">
        <w:rPr>
          <w:rFonts w:ascii="Times New Roman" w:hAnsi="Times New Roman" w:cs="Times New Roman"/>
          <w:color w:val="000000" w:themeColor="text1"/>
          <w:sz w:val="24"/>
          <w:szCs w:val="24"/>
        </w:rPr>
        <w:t xml:space="preserve">.1 </w:t>
      </w:r>
      <w:r w:rsidR="00A739F0" w:rsidRPr="00ED250C">
        <w:rPr>
          <w:rFonts w:ascii="Times New Roman" w:hAnsi="Times New Roman" w:cs="Times New Roman"/>
          <w:color w:val="000000" w:themeColor="text1"/>
          <w:sz w:val="24"/>
          <w:szCs w:val="24"/>
        </w:rPr>
        <w:t>–</w:t>
      </w:r>
      <w:r w:rsidR="00DC51C9" w:rsidRPr="00ED250C">
        <w:rPr>
          <w:rFonts w:ascii="Times New Roman" w:hAnsi="Times New Roman" w:cs="Times New Roman"/>
          <w:color w:val="000000" w:themeColor="text1"/>
          <w:sz w:val="24"/>
          <w:szCs w:val="24"/>
        </w:rPr>
        <w:t xml:space="preserve"> </w:t>
      </w:r>
      <w:r w:rsidR="00ED250C" w:rsidRPr="00ED250C">
        <w:rPr>
          <w:rFonts w:ascii="Times New Roman" w:eastAsia="Calibri" w:hAnsi="Times New Roman" w:cs="Times New Roman"/>
          <w:bCs/>
          <w:sz w:val="24"/>
          <w:szCs w:val="24"/>
        </w:rPr>
        <w:t>Por se tratar de prestação de serviços contínuos, seu cronograma de desembolso resume se ao pagamento integral após a execução mensal, sem parcelamento.</w:t>
      </w:r>
    </w:p>
    <w:tbl>
      <w:tblPr>
        <w:tblW w:w="8931" w:type="dxa"/>
        <w:tblInd w:w="113"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2833"/>
        <w:gridCol w:w="2873"/>
        <w:gridCol w:w="3225"/>
      </w:tblGrid>
      <w:tr w:rsidR="00ED250C" w:rsidTr="0009557F">
        <w:trPr>
          <w:trHeight w:val="296"/>
        </w:trPr>
        <w:tc>
          <w:tcPr>
            <w:tcW w:w="2833" w:type="dxa"/>
            <w:tcBorders>
              <w:top w:val="single" w:sz="4" w:space="0" w:color="000001"/>
              <w:left w:val="single" w:sz="4" w:space="0" w:color="000001"/>
              <w:bottom w:val="single" w:sz="4" w:space="0" w:color="000001"/>
            </w:tcBorders>
            <w:shd w:val="clear" w:color="auto" w:fill="auto"/>
            <w:tcMar>
              <w:left w:w="103" w:type="dxa"/>
            </w:tcMar>
            <w:vAlign w:val="center"/>
          </w:tcPr>
          <w:p w:rsidR="00ED250C" w:rsidRDefault="00ED250C" w:rsidP="0009557F">
            <w:pPr>
              <w:pStyle w:val="Padro"/>
              <w:spacing w:after="200" w:line="276" w:lineRule="auto"/>
              <w:jc w:val="center"/>
              <w:rPr>
                <w:sz w:val="20"/>
              </w:rPr>
            </w:pPr>
          </w:p>
        </w:tc>
        <w:tc>
          <w:tcPr>
            <w:tcW w:w="6098"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D250C" w:rsidRDefault="00ED250C" w:rsidP="0009557F">
            <w:pPr>
              <w:pStyle w:val="Padro"/>
              <w:spacing w:after="200" w:line="276" w:lineRule="auto"/>
              <w:jc w:val="center"/>
              <w:rPr>
                <w:b/>
                <w:color w:val="000000"/>
                <w:szCs w:val="24"/>
              </w:rPr>
            </w:pPr>
            <w:r>
              <w:rPr>
                <w:b/>
                <w:color w:val="000000"/>
                <w:sz w:val="20"/>
              </w:rPr>
              <w:t>MÊS</w:t>
            </w:r>
          </w:p>
        </w:tc>
      </w:tr>
      <w:tr w:rsidR="00ED250C" w:rsidTr="0009557F">
        <w:tc>
          <w:tcPr>
            <w:tcW w:w="2833" w:type="dxa"/>
            <w:tcBorders>
              <w:top w:val="single" w:sz="4" w:space="0" w:color="000001"/>
              <w:left w:val="single" w:sz="4" w:space="0" w:color="000001"/>
              <w:bottom w:val="single" w:sz="4" w:space="0" w:color="000001"/>
            </w:tcBorders>
            <w:shd w:val="clear" w:color="auto" w:fill="auto"/>
            <w:tcMar>
              <w:left w:w="103" w:type="dxa"/>
            </w:tcMar>
            <w:vAlign w:val="center"/>
          </w:tcPr>
          <w:p w:rsidR="00ED250C" w:rsidRDefault="00ED250C" w:rsidP="0009557F">
            <w:pPr>
              <w:pStyle w:val="Padro"/>
              <w:spacing w:after="200" w:line="276" w:lineRule="auto"/>
              <w:jc w:val="center"/>
              <w:rPr>
                <w:color w:val="000000"/>
                <w:szCs w:val="24"/>
              </w:rPr>
            </w:pPr>
            <w:r>
              <w:rPr>
                <w:b/>
                <w:color w:val="000000"/>
                <w:sz w:val="20"/>
              </w:rPr>
              <w:t>ETAPA</w:t>
            </w:r>
          </w:p>
        </w:tc>
        <w:tc>
          <w:tcPr>
            <w:tcW w:w="2873" w:type="dxa"/>
            <w:tcBorders>
              <w:top w:val="single" w:sz="4" w:space="0" w:color="000001"/>
              <w:left w:val="single" w:sz="4" w:space="0" w:color="000001"/>
              <w:bottom w:val="single" w:sz="4" w:space="0" w:color="000001"/>
            </w:tcBorders>
            <w:shd w:val="clear" w:color="auto" w:fill="auto"/>
            <w:tcMar>
              <w:left w:w="103" w:type="dxa"/>
            </w:tcMar>
            <w:vAlign w:val="center"/>
          </w:tcPr>
          <w:p w:rsidR="00ED250C" w:rsidRDefault="00ED250C" w:rsidP="0009557F">
            <w:pPr>
              <w:pStyle w:val="Padro"/>
              <w:spacing w:after="200" w:line="276" w:lineRule="auto"/>
              <w:jc w:val="center"/>
              <w:rPr>
                <w:color w:val="000000"/>
                <w:szCs w:val="24"/>
              </w:rPr>
            </w:pPr>
            <w:r>
              <w:rPr>
                <w:color w:val="000000"/>
                <w:sz w:val="20"/>
              </w:rPr>
              <w:t>1°</w:t>
            </w:r>
          </w:p>
        </w:tc>
        <w:tc>
          <w:tcPr>
            <w:tcW w:w="3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D250C" w:rsidRDefault="00ED250C" w:rsidP="0009557F">
            <w:pPr>
              <w:pStyle w:val="Padro"/>
              <w:spacing w:after="200" w:line="276" w:lineRule="auto"/>
              <w:jc w:val="center"/>
              <w:rPr>
                <w:color w:val="000000"/>
                <w:szCs w:val="24"/>
              </w:rPr>
            </w:pPr>
            <w:r>
              <w:rPr>
                <w:color w:val="000000"/>
                <w:sz w:val="20"/>
              </w:rPr>
              <w:t>2°</w:t>
            </w:r>
          </w:p>
        </w:tc>
      </w:tr>
      <w:tr w:rsidR="00ED250C" w:rsidTr="0009557F">
        <w:tc>
          <w:tcPr>
            <w:tcW w:w="2833" w:type="dxa"/>
            <w:tcBorders>
              <w:top w:val="single" w:sz="4" w:space="0" w:color="000001"/>
              <w:left w:val="single" w:sz="4" w:space="0" w:color="000001"/>
              <w:bottom w:val="single" w:sz="4" w:space="0" w:color="000001"/>
            </w:tcBorders>
            <w:shd w:val="clear" w:color="auto" w:fill="auto"/>
            <w:tcMar>
              <w:left w:w="103" w:type="dxa"/>
            </w:tcMar>
            <w:vAlign w:val="center"/>
          </w:tcPr>
          <w:p w:rsidR="00ED250C" w:rsidRDefault="00ED250C" w:rsidP="0009557F">
            <w:pPr>
              <w:pStyle w:val="Padro"/>
              <w:spacing w:after="200" w:line="276" w:lineRule="auto"/>
              <w:jc w:val="center"/>
              <w:rPr>
                <w:color w:val="000000"/>
                <w:szCs w:val="24"/>
              </w:rPr>
            </w:pPr>
            <w:r>
              <w:rPr>
                <w:color w:val="000000"/>
                <w:sz w:val="20"/>
              </w:rPr>
              <w:t>Entrega do objeto</w:t>
            </w:r>
          </w:p>
        </w:tc>
        <w:tc>
          <w:tcPr>
            <w:tcW w:w="2873" w:type="dxa"/>
            <w:tcBorders>
              <w:top w:val="single" w:sz="4" w:space="0" w:color="000001"/>
              <w:left w:val="single" w:sz="4" w:space="0" w:color="000001"/>
              <w:bottom w:val="single" w:sz="4" w:space="0" w:color="000001"/>
            </w:tcBorders>
            <w:shd w:val="clear" w:color="auto" w:fill="auto"/>
            <w:tcMar>
              <w:left w:w="103" w:type="dxa"/>
            </w:tcMar>
            <w:vAlign w:val="center"/>
          </w:tcPr>
          <w:p w:rsidR="00ED250C" w:rsidRDefault="00ED250C" w:rsidP="0009557F">
            <w:pPr>
              <w:pStyle w:val="Padro"/>
              <w:spacing w:after="200" w:line="276" w:lineRule="auto"/>
              <w:jc w:val="center"/>
              <w:rPr>
                <w:color w:val="000000"/>
                <w:szCs w:val="24"/>
              </w:rPr>
            </w:pPr>
            <w:r>
              <w:rPr>
                <w:color w:val="000000"/>
                <w:sz w:val="20"/>
              </w:rPr>
              <w:t>X</w:t>
            </w:r>
          </w:p>
        </w:tc>
        <w:tc>
          <w:tcPr>
            <w:tcW w:w="3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D250C" w:rsidRDefault="00ED250C" w:rsidP="0009557F">
            <w:pPr>
              <w:pStyle w:val="Padro"/>
              <w:spacing w:after="200" w:line="276" w:lineRule="auto"/>
              <w:jc w:val="center"/>
              <w:rPr>
                <w:color w:val="000000"/>
                <w:sz w:val="20"/>
              </w:rPr>
            </w:pPr>
          </w:p>
        </w:tc>
      </w:tr>
      <w:tr w:rsidR="00ED250C" w:rsidTr="0009557F">
        <w:tc>
          <w:tcPr>
            <w:tcW w:w="2833" w:type="dxa"/>
            <w:tcBorders>
              <w:top w:val="single" w:sz="4" w:space="0" w:color="000001"/>
              <w:left w:val="single" w:sz="4" w:space="0" w:color="000001"/>
              <w:bottom w:val="single" w:sz="4" w:space="0" w:color="000001"/>
            </w:tcBorders>
            <w:shd w:val="clear" w:color="auto" w:fill="auto"/>
            <w:tcMar>
              <w:left w:w="103" w:type="dxa"/>
            </w:tcMar>
            <w:vAlign w:val="center"/>
          </w:tcPr>
          <w:p w:rsidR="00ED250C" w:rsidRDefault="00ED250C" w:rsidP="0009557F">
            <w:pPr>
              <w:pStyle w:val="Padro"/>
              <w:spacing w:after="200" w:line="276" w:lineRule="auto"/>
              <w:jc w:val="center"/>
              <w:rPr>
                <w:color w:val="000000"/>
                <w:szCs w:val="24"/>
              </w:rPr>
            </w:pPr>
            <w:r>
              <w:rPr>
                <w:color w:val="000000"/>
                <w:sz w:val="20"/>
              </w:rPr>
              <w:t>Pagamento</w:t>
            </w:r>
          </w:p>
        </w:tc>
        <w:tc>
          <w:tcPr>
            <w:tcW w:w="2873" w:type="dxa"/>
            <w:tcBorders>
              <w:top w:val="single" w:sz="4" w:space="0" w:color="000001"/>
              <w:left w:val="single" w:sz="4" w:space="0" w:color="000001"/>
              <w:bottom w:val="single" w:sz="4" w:space="0" w:color="000001"/>
            </w:tcBorders>
            <w:shd w:val="clear" w:color="auto" w:fill="auto"/>
            <w:tcMar>
              <w:left w:w="103" w:type="dxa"/>
            </w:tcMar>
            <w:vAlign w:val="center"/>
          </w:tcPr>
          <w:p w:rsidR="00ED250C" w:rsidRDefault="00ED250C" w:rsidP="0009557F">
            <w:pPr>
              <w:pStyle w:val="Padro"/>
              <w:spacing w:after="200" w:line="276" w:lineRule="auto"/>
              <w:jc w:val="center"/>
              <w:rPr>
                <w:color w:val="000000"/>
                <w:sz w:val="20"/>
              </w:rPr>
            </w:pPr>
          </w:p>
        </w:tc>
        <w:tc>
          <w:tcPr>
            <w:tcW w:w="3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D250C" w:rsidRDefault="00ED250C" w:rsidP="0009557F">
            <w:pPr>
              <w:pStyle w:val="Padro"/>
              <w:spacing w:after="200" w:line="276" w:lineRule="auto"/>
              <w:jc w:val="center"/>
              <w:rPr>
                <w:sz w:val="20"/>
              </w:rPr>
            </w:pPr>
            <w:r>
              <w:rPr>
                <w:color w:val="000000"/>
                <w:sz w:val="20"/>
              </w:rPr>
              <w:t>X</w:t>
            </w:r>
          </w:p>
        </w:tc>
      </w:tr>
    </w:tbl>
    <w:p w:rsidR="00ED250C" w:rsidRDefault="00ED250C" w:rsidP="00ED250C">
      <w:pPr>
        <w:spacing w:after="240" w:line="276" w:lineRule="auto"/>
        <w:rPr>
          <w:b/>
          <w:color w:val="000000" w:themeColor="text1"/>
          <w:sz w:val="24"/>
          <w:szCs w:val="24"/>
        </w:rPr>
      </w:pPr>
    </w:p>
    <w:p w:rsidR="00D60C3D" w:rsidRPr="00327B88" w:rsidRDefault="00D60C3D" w:rsidP="00ED250C">
      <w:pPr>
        <w:spacing w:after="240" w:line="276" w:lineRule="auto"/>
        <w:rPr>
          <w:b/>
          <w:color w:val="000000" w:themeColor="text1"/>
          <w:sz w:val="24"/>
          <w:szCs w:val="24"/>
        </w:rPr>
      </w:pPr>
      <w:r w:rsidRPr="00327B88">
        <w:rPr>
          <w:b/>
          <w:color w:val="000000" w:themeColor="text1"/>
          <w:sz w:val="24"/>
          <w:szCs w:val="24"/>
        </w:rPr>
        <w:t>2</w:t>
      </w:r>
      <w:r w:rsidR="00B73E77" w:rsidRPr="00327B88">
        <w:rPr>
          <w:b/>
          <w:color w:val="000000" w:themeColor="text1"/>
          <w:sz w:val="24"/>
          <w:szCs w:val="24"/>
        </w:rPr>
        <w:t>3</w:t>
      </w:r>
      <w:r w:rsidRPr="00327B88">
        <w:rPr>
          <w:b/>
          <w:color w:val="000000" w:themeColor="text1"/>
          <w:sz w:val="24"/>
          <w:szCs w:val="24"/>
        </w:rPr>
        <w:t xml:space="preserve"> – DO RECEBIMENTO DO OBJETO</w:t>
      </w:r>
    </w:p>
    <w:p w:rsidR="00ED250C" w:rsidRPr="00ED250C" w:rsidRDefault="00BE4BCB" w:rsidP="00ED250C">
      <w:pPr>
        <w:pStyle w:val="PargrafodaLista1"/>
        <w:spacing w:after="200"/>
        <w:ind w:left="0" w:firstLine="0"/>
        <w:rPr>
          <w:rFonts w:ascii="Times New Roman" w:eastAsia="Calibri" w:hAnsi="Times New Roman" w:cs="Times New Roman"/>
          <w:bCs/>
          <w:sz w:val="24"/>
          <w:szCs w:val="24"/>
        </w:rPr>
      </w:pPr>
      <w:r w:rsidRPr="00ED250C">
        <w:rPr>
          <w:rFonts w:ascii="Times New Roman" w:hAnsi="Times New Roman" w:cs="Times New Roman"/>
          <w:color w:val="000000" w:themeColor="text1"/>
          <w:sz w:val="24"/>
          <w:szCs w:val="24"/>
        </w:rPr>
        <w:t xml:space="preserve">23.1 - </w:t>
      </w:r>
      <w:r w:rsidR="00ED250C" w:rsidRPr="00ED250C">
        <w:rPr>
          <w:rFonts w:ascii="Times New Roman" w:eastAsia="Calibri" w:hAnsi="Times New Roman" w:cs="Times New Roman"/>
          <w:bCs/>
          <w:sz w:val="24"/>
          <w:szCs w:val="24"/>
        </w:rPr>
        <w:t>De acordo com o Art.73 da Lei nº. 8666/93 Inciso I; alíneas A e B, a seguir elencado:</w:t>
      </w:r>
    </w:p>
    <w:p w:rsidR="00ED250C" w:rsidRPr="00ED250C" w:rsidRDefault="00ED250C" w:rsidP="00ED250C">
      <w:pPr>
        <w:pStyle w:val="PargrafodaLista1"/>
        <w:ind w:left="0" w:firstLine="0"/>
        <w:rPr>
          <w:rFonts w:ascii="Times New Roman" w:eastAsia="Calibri" w:hAnsi="Times New Roman" w:cs="Times New Roman"/>
          <w:bCs/>
          <w:sz w:val="24"/>
          <w:szCs w:val="24"/>
        </w:rPr>
      </w:pPr>
      <w:r w:rsidRPr="00ED250C">
        <w:rPr>
          <w:rFonts w:ascii="Times New Roman" w:eastAsia="Calibri" w:hAnsi="Times New Roman" w:cs="Times New Roman"/>
          <w:bCs/>
          <w:sz w:val="24"/>
          <w:szCs w:val="24"/>
        </w:rPr>
        <w:t>“Art. 73.  Executado o contrato, o seu objeto será recebido:</w:t>
      </w:r>
    </w:p>
    <w:p w:rsidR="00ED250C" w:rsidRPr="00ED250C" w:rsidRDefault="00ED250C" w:rsidP="00ED250C">
      <w:pPr>
        <w:pStyle w:val="PargrafodaLista1"/>
        <w:ind w:left="0" w:firstLine="0"/>
        <w:rPr>
          <w:rFonts w:ascii="Times New Roman" w:eastAsia="Calibri" w:hAnsi="Times New Roman" w:cs="Times New Roman"/>
          <w:bCs/>
          <w:sz w:val="24"/>
          <w:szCs w:val="24"/>
        </w:rPr>
      </w:pPr>
      <w:r w:rsidRPr="00ED250C">
        <w:rPr>
          <w:rFonts w:ascii="Times New Roman" w:eastAsia="Calibri" w:hAnsi="Times New Roman" w:cs="Times New Roman"/>
          <w:bCs/>
          <w:sz w:val="24"/>
          <w:szCs w:val="24"/>
        </w:rPr>
        <w:t>I - em se tratando de obras e serviços:</w:t>
      </w:r>
    </w:p>
    <w:p w:rsidR="00ED250C" w:rsidRPr="00ED250C" w:rsidRDefault="00ED250C" w:rsidP="00ED250C">
      <w:pPr>
        <w:pStyle w:val="PargrafodaLista1"/>
        <w:ind w:left="0" w:firstLine="0"/>
        <w:rPr>
          <w:rFonts w:ascii="Times New Roman" w:eastAsia="Calibri" w:hAnsi="Times New Roman" w:cs="Times New Roman"/>
          <w:bCs/>
          <w:sz w:val="24"/>
          <w:szCs w:val="24"/>
        </w:rPr>
      </w:pPr>
      <w:r w:rsidRPr="00ED250C">
        <w:rPr>
          <w:rFonts w:ascii="Times New Roman" w:eastAsia="Calibri" w:hAnsi="Times New Roman" w:cs="Times New Roman"/>
          <w:bCs/>
          <w:sz w:val="24"/>
          <w:szCs w:val="24"/>
        </w:rPr>
        <w:t>A) provisoriamente, pelo responsável por seu acompanhamento e fiscalização, mediante termo circunstanciado, assinado pelas partes em até 15 (quinze) dias da comunicação escrita do contratado;</w:t>
      </w:r>
    </w:p>
    <w:p w:rsidR="00ED250C" w:rsidRPr="00ED250C" w:rsidRDefault="00ED250C" w:rsidP="00ED250C">
      <w:pPr>
        <w:pStyle w:val="PargrafodaLista1"/>
        <w:ind w:left="0" w:firstLine="0"/>
        <w:rPr>
          <w:rFonts w:ascii="Times New Roman" w:eastAsia="Calibri" w:hAnsi="Times New Roman" w:cs="Times New Roman"/>
          <w:bCs/>
          <w:sz w:val="24"/>
          <w:szCs w:val="24"/>
        </w:rPr>
      </w:pPr>
      <w:r w:rsidRPr="00ED250C">
        <w:rPr>
          <w:rFonts w:ascii="Times New Roman" w:eastAsia="Calibri" w:hAnsi="Times New Roman" w:cs="Times New Roman"/>
          <w:bCs/>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D250C" w:rsidRPr="00ED250C" w:rsidRDefault="00ED250C" w:rsidP="00ED250C">
      <w:pPr>
        <w:pStyle w:val="PargrafodaLista1"/>
        <w:ind w:left="0" w:firstLine="0"/>
        <w:rPr>
          <w:rFonts w:ascii="Times New Roman" w:eastAsia="Calibri" w:hAnsi="Times New Roman" w:cs="Times New Roman"/>
          <w:bCs/>
          <w:sz w:val="24"/>
          <w:szCs w:val="24"/>
        </w:rPr>
      </w:pPr>
      <w:r w:rsidRPr="00ED250C">
        <w:rPr>
          <w:rFonts w:ascii="Times New Roman" w:eastAsia="Calibri" w:hAnsi="Times New Roman" w:cs="Times New Roman"/>
          <w:bCs/>
          <w:sz w:val="24"/>
          <w:szCs w:val="24"/>
        </w:rPr>
        <w:t>§ 2o  O recebimento provisório ou definitivo não exclui a responsabilidade civil pela solidez e segurança da obra ou do serviço, nem ético-profissional pela perfeita execução do contrato, dentro dos limites estabelecidos pela lei ou pelo contrato.</w:t>
      </w:r>
    </w:p>
    <w:p w:rsidR="00ED250C" w:rsidRPr="00ED250C" w:rsidRDefault="00ED250C" w:rsidP="00ED250C">
      <w:pPr>
        <w:pStyle w:val="PargrafodaLista1"/>
        <w:ind w:left="0" w:firstLine="0"/>
        <w:rPr>
          <w:rFonts w:ascii="Times New Roman" w:eastAsia="Calibri" w:hAnsi="Times New Roman" w:cs="Times New Roman"/>
          <w:bCs/>
          <w:sz w:val="24"/>
          <w:szCs w:val="24"/>
        </w:rPr>
      </w:pPr>
      <w:r w:rsidRPr="00ED250C">
        <w:rPr>
          <w:rFonts w:ascii="Times New Roman" w:eastAsia="Calibri" w:hAnsi="Times New Roman" w:cs="Times New Roman"/>
          <w:bCs/>
          <w:sz w:val="24"/>
          <w:szCs w:val="24"/>
        </w:rPr>
        <w:t>§ 3o  O prazo a que se refere a alínea "b" do inciso I deste artigo não poderá ser superior a 90 (noventa) dias, salvo em casos excepcionais, devidamente justificados e previstos no edital.</w:t>
      </w:r>
    </w:p>
    <w:p w:rsidR="00ED250C" w:rsidRDefault="00ED250C" w:rsidP="00ED250C">
      <w:pPr>
        <w:pStyle w:val="PargrafodaLista1"/>
        <w:ind w:left="0" w:firstLine="0"/>
        <w:rPr>
          <w:rFonts w:ascii="Times New Roman" w:eastAsia="Calibri" w:hAnsi="Times New Roman" w:cs="Times New Roman"/>
          <w:bCs/>
          <w:sz w:val="24"/>
          <w:szCs w:val="24"/>
        </w:rPr>
      </w:pPr>
      <w:r w:rsidRPr="00ED250C">
        <w:rPr>
          <w:rFonts w:ascii="Times New Roman" w:eastAsia="Calibri" w:hAnsi="Times New Roman" w:cs="Times New Roman"/>
          <w:bCs/>
          <w:sz w:val="24"/>
          <w:szCs w:val="24"/>
        </w:rPr>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ED250C" w:rsidRPr="00ED250C" w:rsidRDefault="00ED250C" w:rsidP="00ED250C">
      <w:pPr>
        <w:pStyle w:val="PargrafodaLista1"/>
        <w:ind w:left="0" w:firstLine="0"/>
        <w:rPr>
          <w:rFonts w:ascii="Times New Roman" w:eastAsia="Calibri" w:hAnsi="Times New Roman" w:cs="Times New Roman"/>
          <w:bCs/>
          <w:sz w:val="24"/>
          <w:szCs w:val="24"/>
        </w:rPr>
      </w:pPr>
    </w:p>
    <w:p w:rsidR="00D60C3D" w:rsidRPr="00ED250C" w:rsidRDefault="00CF058F" w:rsidP="00ED250C">
      <w:pPr>
        <w:pStyle w:val="Estilo"/>
        <w:shd w:val="clear" w:color="auto" w:fill="FEFFFF"/>
        <w:spacing w:after="240" w:line="276" w:lineRule="auto"/>
        <w:ind w:right="5"/>
        <w:jc w:val="both"/>
        <w:rPr>
          <w:rFonts w:ascii="Times New Roman" w:hAnsi="Times New Roman" w:cs="Times New Roman"/>
          <w:b/>
          <w:color w:val="000000" w:themeColor="text1"/>
        </w:rPr>
      </w:pPr>
      <w:r w:rsidRPr="00ED250C">
        <w:rPr>
          <w:rFonts w:ascii="Times New Roman" w:hAnsi="Times New Roman" w:cs="Times New Roman"/>
          <w:b/>
          <w:color w:val="000000" w:themeColor="text1"/>
        </w:rPr>
        <w:lastRenderedPageBreak/>
        <w:t>2</w:t>
      </w:r>
      <w:r w:rsidR="00B73E77" w:rsidRPr="00ED250C">
        <w:rPr>
          <w:rFonts w:ascii="Times New Roman" w:hAnsi="Times New Roman" w:cs="Times New Roman"/>
          <w:b/>
          <w:color w:val="000000" w:themeColor="text1"/>
        </w:rPr>
        <w:t>4</w:t>
      </w:r>
      <w:r w:rsidRPr="00ED250C">
        <w:rPr>
          <w:rFonts w:ascii="Times New Roman" w:hAnsi="Times New Roman" w:cs="Times New Roman"/>
          <w:b/>
          <w:color w:val="000000" w:themeColor="text1"/>
        </w:rPr>
        <w:t>- DO CRITÉRIO DE REAJUSTE</w:t>
      </w:r>
    </w:p>
    <w:p w:rsidR="00ED250C" w:rsidRPr="00ED250C" w:rsidRDefault="00ED250C" w:rsidP="00ED250C">
      <w:pPr>
        <w:pStyle w:val="PargrafodaLista1"/>
        <w:spacing w:after="200"/>
        <w:ind w:left="0" w:firstLine="0"/>
        <w:rPr>
          <w:rFonts w:ascii="Times New Roman" w:eastAsia="Calibri" w:hAnsi="Times New Roman" w:cs="Times New Roman"/>
          <w:bCs/>
          <w:sz w:val="24"/>
        </w:rPr>
      </w:pPr>
      <w:r w:rsidRPr="00ED250C">
        <w:rPr>
          <w:rFonts w:ascii="Times New Roman" w:eastAsia="Calibri" w:hAnsi="Times New Roman" w:cs="Times New Roman"/>
          <w:bCs/>
          <w:sz w:val="24"/>
        </w:rPr>
        <w:t>24.1 – Os preços estabelecidos no presente Contrato são fixos e irreajustáveis, salvo os casos previstos em Lei.</w:t>
      </w:r>
    </w:p>
    <w:p w:rsidR="00ED250C" w:rsidRDefault="00ED250C" w:rsidP="00ED250C">
      <w:pPr>
        <w:pStyle w:val="PargrafodaLista1"/>
        <w:spacing w:after="200" w:line="240" w:lineRule="auto"/>
        <w:ind w:left="0" w:firstLine="0"/>
        <w:rPr>
          <w:rFonts w:ascii="Times New Roman" w:eastAsia="Calibri" w:hAnsi="Times New Roman" w:cs="Times New Roman"/>
          <w:b/>
          <w:bCs/>
          <w:sz w:val="24"/>
        </w:rPr>
      </w:pPr>
      <w:r w:rsidRPr="00ED250C">
        <w:rPr>
          <w:rFonts w:ascii="Times New Roman" w:eastAsia="Calibri" w:hAnsi="Times New Roman" w:cs="Times New Roman"/>
          <w:bCs/>
          <w:sz w:val="24"/>
        </w:rPr>
        <w:t xml:space="preserve">24.2 – </w:t>
      </w:r>
      <w:r w:rsidRPr="00ED250C">
        <w:rPr>
          <w:rFonts w:ascii="Times New Roman" w:eastAsia="Calibri" w:hAnsi="Times New Roman" w:cs="Times New Roman"/>
          <w:b/>
          <w:bCs/>
          <w:sz w:val="24"/>
        </w:rPr>
        <w:t>Em caso de reajuste por ocasião de prorrogação do presente Contrato, o valor será corrigido pelo índice IGPM.</w:t>
      </w:r>
    </w:p>
    <w:p w:rsidR="00ED250C" w:rsidRPr="00ED250C" w:rsidRDefault="00ED250C" w:rsidP="00ED250C">
      <w:pPr>
        <w:pStyle w:val="PargrafodaLista1"/>
        <w:spacing w:after="200" w:line="240" w:lineRule="auto"/>
        <w:ind w:left="0" w:firstLine="0"/>
        <w:rPr>
          <w:rFonts w:ascii="Times New Roman" w:eastAsia="Calibri" w:hAnsi="Times New Roman" w:cs="Times New Roman"/>
          <w:b/>
          <w:bCs/>
          <w:sz w:val="24"/>
        </w:rPr>
      </w:pPr>
    </w:p>
    <w:p w:rsidR="00CF058F" w:rsidRPr="00327B88" w:rsidRDefault="00CF058F" w:rsidP="005C1F39">
      <w:pPr>
        <w:pStyle w:val="Cabealho"/>
        <w:tabs>
          <w:tab w:val="clear" w:pos="4419"/>
          <w:tab w:val="clear" w:pos="8838"/>
        </w:tabs>
        <w:jc w:val="both"/>
        <w:rPr>
          <w:b/>
          <w:color w:val="000000" w:themeColor="text1"/>
          <w:sz w:val="24"/>
          <w:szCs w:val="24"/>
        </w:rPr>
      </w:pPr>
      <w:r w:rsidRPr="00327B88">
        <w:rPr>
          <w:b/>
          <w:color w:val="000000" w:themeColor="text1"/>
          <w:sz w:val="24"/>
          <w:szCs w:val="24"/>
        </w:rPr>
        <w:t>2</w:t>
      </w:r>
      <w:r w:rsidR="00B73E77" w:rsidRPr="00327B88">
        <w:rPr>
          <w:b/>
          <w:color w:val="000000" w:themeColor="text1"/>
          <w:sz w:val="24"/>
          <w:szCs w:val="24"/>
        </w:rPr>
        <w:t>5</w:t>
      </w:r>
      <w:r w:rsidRPr="00327B88">
        <w:rPr>
          <w:b/>
          <w:color w:val="000000" w:themeColor="text1"/>
          <w:sz w:val="24"/>
          <w:szCs w:val="24"/>
        </w:rPr>
        <w:t>- DO CRITÉRIO DE ATUALIZAÇÃO FINANCEIRA</w:t>
      </w:r>
    </w:p>
    <w:p w:rsidR="00604AD5" w:rsidRPr="00327B88" w:rsidRDefault="00604AD5" w:rsidP="005C1F39">
      <w:pPr>
        <w:pStyle w:val="Cabealho"/>
        <w:tabs>
          <w:tab w:val="clear" w:pos="4419"/>
          <w:tab w:val="clear" w:pos="8838"/>
        </w:tabs>
        <w:jc w:val="both"/>
        <w:rPr>
          <w:b/>
          <w:color w:val="000000" w:themeColor="text1"/>
          <w:sz w:val="24"/>
          <w:szCs w:val="24"/>
        </w:rPr>
      </w:pPr>
    </w:p>
    <w:p w:rsidR="00604AD5" w:rsidRDefault="00CF058F" w:rsidP="00DC51C9">
      <w:pPr>
        <w:spacing w:after="160"/>
        <w:jc w:val="both"/>
        <w:rPr>
          <w:color w:val="000000" w:themeColor="text1"/>
          <w:sz w:val="24"/>
          <w:szCs w:val="24"/>
        </w:rPr>
      </w:pPr>
      <w:r w:rsidRPr="00327B88">
        <w:rPr>
          <w:color w:val="000000" w:themeColor="text1"/>
          <w:sz w:val="24"/>
          <w:szCs w:val="24"/>
        </w:rPr>
        <w:t>2</w:t>
      </w:r>
      <w:r w:rsidR="00B73E77" w:rsidRPr="00327B88">
        <w:rPr>
          <w:color w:val="000000" w:themeColor="text1"/>
          <w:sz w:val="24"/>
          <w:szCs w:val="24"/>
        </w:rPr>
        <w:t>5</w:t>
      </w:r>
      <w:r w:rsidRPr="00327B88">
        <w:rPr>
          <w:color w:val="000000" w:themeColor="text1"/>
          <w:sz w:val="24"/>
          <w:szCs w:val="24"/>
        </w:rPr>
        <w:t xml:space="preserve">.1- </w:t>
      </w:r>
      <w:r w:rsidR="00ED250C" w:rsidRPr="00ED250C">
        <w:rPr>
          <w:rFonts w:eastAsia="Calibri"/>
          <w:bCs/>
          <w:sz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ED250C" w:rsidRPr="00327B88" w:rsidRDefault="00ED250C" w:rsidP="00DC51C9">
      <w:pPr>
        <w:spacing w:after="160"/>
        <w:jc w:val="both"/>
        <w:rPr>
          <w:color w:val="000000" w:themeColor="text1"/>
          <w:sz w:val="24"/>
          <w:szCs w:val="24"/>
        </w:rPr>
      </w:pPr>
    </w:p>
    <w:p w:rsidR="005247F1" w:rsidRPr="00327B88" w:rsidRDefault="005247F1" w:rsidP="005247F1">
      <w:pPr>
        <w:spacing w:before="120" w:after="120" w:line="320" w:lineRule="exact"/>
        <w:jc w:val="both"/>
        <w:rPr>
          <w:b/>
          <w:color w:val="000000" w:themeColor="text1"/>
          <w:sz w:val="24"/>
          <w:szCs w:val="24"/>
        </w:rPr>
      </w:pPr>
      <w:r w:rsidRPr="00327B88">
        <w:rPr>
          <w:b/>
          <w:color w:val="000000" w:themeColor="text1"/>
          <w:sz w:val="24"/>
          <w:szCs w:val="24"/>
        </w:rPr>
        <w:t>26 - DAS COMPENSAÇÕES FINANCEIRAS E PENALIZAÇÕES:</w:t>
      </w:r>
    </w:p>
    <w:p w:rsidR="005247F1" w:rsidRPr="00327B88" w:rsidRDefault="005247F1" w:rsidP="005247F1">
      <w:pPr>
        <w:spacing w:before="120" w:after="120" w:line="320" w:lineRule="exact"/>
        <w:jc w:val="both"/>
        <w:rPr>
          <w:b/>
          <w:color w:val="000000" w:themeColor="text1"/>
          <w:sz w:val="24"/>
          <w:szCs w:val="24"/>
        </w:rPr>
      </w:pPr>
      <w:r w:rsidRPr="00327B88">
        <w:rPr>
          <w:b/>
          <w:color w:val="000000" w:themeColor="text1"/>
          <w:sz w:val="24"/>
          <w:szCs w:val="24"/>
        </w:rPr>
        <w:t>26.1</w:t>
      </w:r>
      <w:r w:rsidRPr="00327B88">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327B88" w:rsidTr="0007586C">
        <w:tc>
          <w:tcPr>
            <w:tcW w:w="8644" w:type="dxa"/>
            <w:shd w:val="clear" w:color="auto" w:fill="auto"/>
          </w:tcPr>
          <w:p w:rsidR="005247F1" w:rsidRPr="00327B88" w:rsidRDefault="005247F1" w:rsidP="0007586C">
            <w:pPr>
              <w:spacing w:before="120" w:after="120" w:line="320" w:lineRule="exact"/>
              <w:jc w:val="both"/>
              <w:rPr>
                <w:color w:val="000000" w:themeColor="text1"/>
                <w:sz w:val="24"/>
                <w:szCs w:val="24"/>
              </w:rPr>
            </w:pPr>
            <w:r w:rsidRPr="00327B88">
              <w:rPr>
                <w:b/>
                <w:color w:val="000000" w:themeColor="text1"/>
                <w:sz w:val="24"/>
                <w:szCs w:val="24"/>
              </w:rPr>
              <w:t>27 – DA RECOMPOSIÇÃO DO EQULÍBRIO ECONÔMICO</w:t>
            </w:r>
          </w:p>
        </w:tc>
      </w:tr>
    </w:tbl>
    <w:p w:rsidR="005247F1" w:rsidRPr="00327B88" w:rsidRDefault="005247F1" w:rsidP="005247F1">
      <w:pPr>
        <w:pStyle w:val="Cabealho"/>
        <w:tabs>
          <w:tab w:val="left" w:pos="708"/>
        </w:tabs>
        <w:spacing w:before="120" w:after="120" w:line="320" w:lineRule="exact"/>
        <w:jc w:val="both"/>
        <w:rPr>
          <w:color w:val="000000" w:themeColor="text1"/>
          <w:sz w:val="24"/>
          <w:szCs w:val="24"/>
        </w:rPr>
      </w:pPr>
      <w:r w:rsidRPr="00327B88">
        <w:rPr>
          <w:color w:val="000000" w:themeColor="text1"/>
          <w:sz w:val="24"/>
          <w:szCs w:val="24"/>
        </w:rPr>
        <w:t>27.1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247F1" w:rsidRPr="00327B88" w:rsidRDefault="005247F1" w:rsidP="005C1F39">
      <w:pPr>
        <w:widowControl w:val="0"/>
        <w:tabs>
          <w:tab w:val="left" w:pos="-180"/>
          <w:tab w:val="left" w:pos="0"/>
        </w:tabs>
        <w:spacing w:line="360" w:lineRule="auto"/>
        <w:jc w:val="both"/>
        <w:rPr>
          <w:b/>
          <w:color w:val="000000" w:themeColor="text1"/>
          <w:sz w:val="24"/>
          <w:szCs w:val="24"/>
          <w:shd w:val="clear" w:color="auto" w:fill="FFFFFF"/>
        </w:rPr>
      </w:pPr>
    </w:p>
    <w:p w:rsidR="00CF058F" w:rsidRPr="00327B88"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327B88">
        <w:rPr>
          <w:b/>
          <w:color w:val="000000" w:themeColor="text1"/>
          <w:sz w:val="24"/>
          <w:szCs w:val="24"/>
          <w:shd w:val="clear" w:color="auto" w:fill="FFFFFF"/>
        </w:rPr>
        <w:t>2</w:t>
      </w:r>
      <w:r w:rsidR="005247F1" w:rsidRPr="00327B88">
        <w:rPr>
          <w:b/>
          <w:color w:val="000000" w:themeColor="text1"/>
          <w:sz w:val="24"/>
          <w:szCs w:val="24"/>
          <w:shd w:val="clear" w:color="auto" w:fill="FFFFFF"/>
        </w:rPr>
        <w:t>8</w:t>
      </w:r>
      <w:r w:rsidRPr="00327B88">
        <w:rPr>
          <w:b/>
          <w:color w:val="000000" w:themeColor="text1"/>
          <w:sz w:val="24"/>
          <w:szCs w:val="24"/>
          <w:shd w:val="clear" w:color="auto" w:fill="FFFFFF"/>
        </w:rPr>
        <w:t>- DAS CONDIÇÕES PARA SEGURO</w:t>
      </w:r>
    </w:p>
    <w:p w:rsidR="00ED250C" w:rsidRPr="00ED250C" w:rsidRDefault="00CF058F" w:rsidP="00ED250C">
      <w:pPr>
        <w:pStyle w:val="PargrafodaLista1"/>
        <w:spacing w:after="200" w:line="240" w:lineRule="auto"/>
        <w:ind w:left="0" w:firstLine="0"/>
        <w:rPr>
          <w:rFonts w:ascii="Times New Roman" w:hAnsi="Times New Roman" w:cs="Times New Roman"/>
          <w:sz w:val="24"/>
          <w:szCs w:val="24"/>
        </w:rPr>
      </w:pPr>
      <w:r w:rsidRPr="00ED250C">
        <w:rPr>
          <w:rFonts w:ascii="Times New Roman" w:hAnsi="Times New Roman" w:cs="Times New Roman"/>
          <w:color w:val="000000" w:themeColor="text1"/>
          <w:sz w:val="24"/>
          <w:szCs w:val="24"/>
          <w:shd w:val="clear" w:color="auto" w:fill="FFFFFF"/>
        </w:rPr>
        <w:t>2</w:t>
      </w:r>
      <w:r w:rsidR="005247F1" w:rsidRPr="00ED250C">
        <w:rPr>
          <w:rFonts w:ascii="Times New Roman" w:hAnsi="Times New Roman" w:cs="Times New Roman"/>
          <w:color w:val="000000" w:themeColor="text1"/>
          <w:sz w:val="24"/>
          <w:szCs w:val="24"/>
          <w:shd w:val="clear" w:color="auto" w:fill="FFFFFF"/>
        </w:rPr>
        <w:t>8</w:t>
      </w:r>
      <w:r w:rsidRPr="00ED250C">
        <w:rPr>
          <w:rFonts w:ascii="Times New Roman" w:hAnsi="Times New Roman" w:cs="Times New Roman"/>
          <w:color w:val="000000" w:themeColor="text1"/>
          <w:sz w:val="24"/>
          <w:szCs w:val="24"/>
          <w:shd w:val="clear" w:color="auto" w:fill="FFFFFF"/>
        </w:rPr>
        <w:t>.1</w:t>
      </w:r>
      <w:r w:rsidR="00ED250C" w:rsidRPr="00ED250C">
        <w:rPr>
          <w:rFonts w:ascii="Times New Roman" w:hAnsi="Times New Roman" w:cs="Times New Roman"/>
          <w:color w:val="000000" w:themeColor="text1"/>
          <w:sz w:val="24"/>
          <w:szCs w:val="24"/>
          <w:shd w:val="clear" w:color="auto" w:fill="FFFFFF"/>
        </w:rPr>
        <w:t xml:space="preserve"> </w:t>
      </w:r>
      <w:r w:rsidRPr="00ED250C">
        <w:rPr>
          <w:rFonts w:ascii="Times New Roman" w:hAnsi="Times New Roman" w:cs="Times New Roman"/>
          <w:color w:val="000000" w:themeColor="text1"/>
          <w:sz w:val="24"/>
          <w:szCs w:val="24"/>
          <w:shd w:val="clear" w:color="auto" w:fill="FFFFFF"/>
        </w:rPr>
        <w:t xml:space="preserve">- </w:t>
      </w:r>
      <w:r w:rsidR="00ED250C" w:rsidRPr="00ED250C">
        <w:rPr>
          <w:rFonts w:ascii="Times New Roman" w:eastAsia="Calibri" w:hAnsi="Times New Roman" w:cs="Times New Roman"/>
          <w:bCs/>
          <w:sz w:val="24"/>
          <w:szCs w:val="24"/>
        </w:rPr>
        <w:t>A prestação de serviços objeto deste Termo de Referência necessita de seguro contra terceiros, por parte da Contratada.</w:t>
      </w:r>
    </w:p>
    <w:p w:rsidR="00CF058F" w:rsidRPr="00C5241F" w:rsidRDefault="00CF058F" w:rsidP="00ED250C">
      <w:pPr>
        <w:widowControl w:val="0"/>
        <w:tabs>
          <w:tab w:val="left" w:pos="-180"/>
          <w:tab w:val="left" w:pos="0"/>
        </w:tabs>
        <w:spacing w:line="360" w:lineRule="auto"/>
        <w:jc w:val="both"/>
        <w:rPr>
          <w:color w:val="000000" w:themeColor="text1"/>
          <w:sz w:val="24"/>
          <w:szCs w:val="24"/>
        </w:rPr>
      </w:pPr>
      <w:r w:rsidRPr="00C5241F">
        <w:rPr>
          <w:color w:val="000000" w:themeColor="text1"/>
          <w:sz w:val="24"/>
          <w:szCs w:val="24"/>
        </w:rPr>
        <w:t xml:space="preserve"> </w:t>
      </w:r>
    </w:p>
    <w:p w:rsidR="00D44BC6" w:rsidRPr="00C5241F" w:rsidRDefault="00D44BC6" w:rsidP="00D44BC6">
      <w:pPr>
        <w:pStyle w:val="Cabealho"/>
        <w:tabs>
          <w:tab w:val="clear" w:pos="4419"/>
          <w:tab w:val="clear" w:pos="8838"/>
        </w:tabs>
        <w:jc w:val="both"/>
        <w:rPr>
          <w:b/>
          <w:color w:val="000000" w:themeColor="text1"/>
          <w:sz w:val="24"/>
          <w:szCs w:val="24"/>
        </w:rPr>
      </w:pPr>
      <w:r w:rsidRPr="00C5241F">
        <w:rPr>
          <w:b/>
          <w:color w:val="000000" w:themeColor="text1"/>
          <w:sz w:val="24"/>
          <w:szCs w:val="24"/>
        </w:rPr>
        <w:lastRenderedPageBreak/>
        <w:t>2</w:t>
      </w:r>
      <w:r w:rsidR="005247F1" w:rsidRPr="00C5241F">
        <w:rPr>
          <w:b/>
          <w:color w:val="000000" w:themeColor="text1"/>
          <w:sz w:val="24"/>
          <w:szCs w:val="24"/>
        </w:rPr>
        <w:t>9</w:t>
      </w:r>
      <w:r w:rsidRPr="00C5241F">
        <w:rPr>
          <w:b/>
          <w:color w:val="000000" w:themeColor="text1"/>
          <w:sz w:val="24"/>
          <w:szCs w:val="24"/>
        </w:rPr>
        <w:t xml:space="preserve"> - DAS DISPOSIÇÕES FINAIS:</w:t>
      </w:r>
    </w:p>
    <w:p w:rsidR="00D44BC6" w:rsidRPr="00C5241F" w:rsidRDefault="00D44BC6" w:rsidP="00D44BC6">
      <w:pPr>
        <w:pStyle w:val="Cabealho"/>
        <w:tabs>
          <w:tab w:val="clear" w:pos="4419"/>
          <w:tab w:val="clear" w:pos="8838"/>
        </w:tabs>
        <w:jc w:val="both"/>
        <w:rPr>
          <w:b/>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C5241F" w:rsidRDefault="00D44BC6" w:rsidP="00D44BC6">
      <w:pPr>
        <w:pStyle w:val="Cabealho"/>
        <w:tabs>
          <w:tab w:val="clear" w:pos="4419"/>
          <w:tab w:val="clear" w:pos="8838"/>
        </w:tabs>
        <w:ind w:left="120"/>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.3 - Os proponentes são responsáveis pela fidelidade e legitimidade das informações e dos documentos apresentados em qualquer fase da licitação.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.4 - Após a apresentação da proposta, não caberá desistência, salvo por motivo justo decorrente de fato superveniente e aceito pelo Pregoeiro.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.9 - A homologação do resultado desta licitação não implicará direito à contratação.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.10 - As disposições estabelecidas neste edital poderão ser alteradas, observadas as disposições do Parágrafo 4º do art. 21 da Lei 8.666/93.</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.11 - O recebimento dos envelopes não gera nenhum direito para o licitante perante o Município.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.12 - Fica assegurado ao Município de Bom Jardim, sem que caiba aos licitantes indenizações: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t>Adiar a data da abertura da presente licitação, dando disso conhecimento aos interessados, com antecedência mínima de 48(quarenta e oito) horas;</w:t>
      </w: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lastRenderedPageBreak/>
        <w:t>Revogar, no todo ou em parte, a presente licitação, dando disso ciência aos interessados, anular a presente licitação, dando disso ciência aos interessados.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.14 -</w:t>
      </w:r>
      <w:r w:rsidR="005247F1" w:rsidRPr="00C5241F">
        <w:rPr>
          <w:color w:val="000000" w:themeColor="text1"/>
          <w:sz w:val="24"/>
          <w:szCs w:val="24"/>
        </w:rPr>
        <w:t xml:space="preserve"> </w:t>
      </w:r>
      <w:r w:rsidRPr="00C5241F">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C5241F">
        <w:rPr>
          <w:color w:val="000000" w:themeColor="text1"/>
          <w:sz w:val="24"/>
          <w:szCs w:val="24"/>
          <w:u w:val="single"/>
        </w:rPr>
        <w:t xml:space="preserve"> na Lei Federal nº 8.666/93 e alterações posteriores, na Lei Federal nº 10.520, no Decreto Municipal nº 1.393/05 e no Decreto Municipal nº 2156/10</w:t>
      </w:r>
      <w:r w:rsidRPr="00C5241F">
        <w:rPr>
          <w:color w:val="000000" w:themeColor="text1"/>
          <w:sz w:val="24"/>
          <w:szCs w:val="24"/>
        </w:rPr>
        <w:t>, e demais normas pertinentes.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.15 - A CONTRATANTE não aceitará, sob pretexto algum, a transferência de responsabilidade da CONTRATADA para outras entidades, sob quaisquer que sejam suas alegações;</w:t>
      </w:r>
    </w:p>
    <w:p w:rsidR="00D44BC6" w:rsidRPr="00C5241F" w:rsidRDefault="00D44BC6" w:rsidP="00D44BC6">
      <w:pPr>
        <w:autoSpaceDE w:val="0"/>
        <w:autoSpaceDN w:val="0"/>
        <w:adjustRightInd w:val="0"/>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.16 - Para as penalidades previstas neste Termo de Referência, será garantido o direito ao contraditório e ampla defesa;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tabs>
          <w:tab w:val="clear" w:pos="4419"/>
          <w:tab w:val="clear" w:pos="8838"/>
        </w:tabs>
        <w:jc w:val="both"/>
        <w:rPr>
          <w:b/>
          <w:color w:val="000000" w:themeColor="text1"/>
          <w:sz w:val="24"/>
          <w:szCs w:val="24"/>
        </w:rPr>
      </w:pPr>
      <w:r w:rsidRPr="00C5241F">
        <w:rPr>
          <w:b/>
          <w:color w:val="000000" w:themeColor="text1"/>
          <w:sz w:val="24"/>
          <w:szCs w:val="24"/>
        </w:rPr>
        <w:t>2</w:t>
      </w:r>
      <w:r w:rsidR="005247F1" w:rsidRPr="00C5241F">
        <w:rPr>
          <w:b/>
          <w:color w:val="000000" w:themeColor="text1"/>
          <w:sz w:val="24"/>
          <w:szCs w:val="24"/>
        </w:rPr>
        <w:t>9</w:t>
      </w:r>
      <w:r w:rsidRPr="00C5241F">
        <w:rPr>
          <w:b/>
          <w:color w:val="000000" w:themeColor="text1"/>
          <w:sz w:val="24"/>
          <w:szCs w:val="24"/>
        </w:rPr>
        <w:t>.15. – DA DOTAÇÃO ORÇAMENTÁRIA</w:t>
      </w:r>
    </w:p>
    <w:p w:rsidR="00D44BC6" w:rsidRPr="00C5241F" w:rsidRDefault="00D44BC6" w:rsidP="00D44BC6">
      <w:pPr>
        <w:pStyle w:val="Cabealho"/>
        <w:tabs>
          <w:tab w:val="clear" w:pos="4419"/>
          <w:tab w:val="clear" w:pos="8838"/>
        </w:tabs>
        <w:spacing w:line="360"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 xml:space="preserve">.15.1 – A despesa decorrente deste objeto correrá à conta do orçamento do Exercício de 2017.  </w:t>
      </w:r>
    </w:p>
    <w:p w:rsidR="00D44BC6" w:rsidRDefault="00D44BC6" w:rsidP="00D44BC6">
      <w:pPr>
        <w:pStyle w:val="Cabealho"/>
        <w:tabs>
          <w:tab w:val="clear" w:pos="4419"/>
          <w:tab w:val="clear" w:pos="8838"/>
        </w:tabs>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.15.2 - Os créditos pelos quais as despesas relativas à presente licitação correrão por conta das seguintes dotações orçamentária.</w:t>
      </w:r>
    </w:p>
    <w:p w:rsidR="008D2D9F" w:rsidRPr="00C5241F" w:rsidRDefault="008D2D9F" w:rsidP="00D44BC6">
      <w:pPr>
        <w:pStyle w:val="Cabealho"/>
        <w:tabs>
          <w:tab w:val="clear" w:pos="4419"/>
          <w:tab w:val="clear" w:pos="8838"/>
        </w:tabs>
        <w:jc w:val="both"/>
        <w:rPr>
          <w:color w:val="000000" w:themeColor="text1"/>
          <w:sz w:val="24"/>
          <w:szCs w:val="24"/>
        </w:rPr>
      </w:pPr>
    </w:p>
    <w:p w:rsidR="00680416" w:rsidRPr="00C5241F" w:rsidRDefault="00680416" w:rsidP="00D44BC6">
      <w:pPr>
        <w:pStyle w:val="Cabealho"/>
        <w:tabs>
          <w:tab w:val="clear" w:pos="4419"/>
          <w:tab w:val="clear" w:pos="8838"/>
        </w:tabs>
        <w:jc w:val="both"/>
        <w:rPr>
          <w:color w:val="000000" w:themeColor="text1"/>
          <w:sz w:val="24"/>
          <w:szCs w:val="24"/>
        </w:rPr>
      </w:pPr>
    </w:p>
    <w:tbl>
      <w:tblPr>
        <w:tblW w:w="1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1418"/>
        <w:gridCol w:w="1417"/>
        <w:gridCol w:w="2048"/>
        <w:gridCol w:w="362"/>
        <w:gridCol w:w="2048"/>
        <w:gridCol w:w="78"/>
        <w:gridCol w:w="214"/>
        <w:gridCol w:w="2118"/>
        <w:gridCol w:w="2835"/>
        <w:gridCol w:w="2835"/>
      </w:tblGrid>
      <w:tr w:rsidR="00BE4BCB" w:rsidRPr="00C5241F" w:rsidTr="00BE4BCB">
        <w:trPr>
          <w:gridAfter w:val="3"/>
          <w:wAfter w:w="7788" w:type="dxa"/>
        </w:trPr>
        <w:tc>
          <w:tcPr>
            <w:tcW w:w="1913" w:type="dxa"/>
          </w:tcPr>
          <w:p w:rsidR="00BE4BCB" w:rsidRPr="00C5241F" w:rsidRDefault="00BE4BCB" w:rsidP="00680416">
            <w:pPr>
              <w:pStyle w:val="Padro"/>
              <w:jc w:val="center"/>
              <w:rPr>
                <w:b/>
                <w:color w:val="000000" w:themeColor="text1"/>
                <w:szCs w:val="24"/>
              </w:rPr>
            </w:pPr>
            <w:r w:rsidRPr="00C5241F">
              <w:rPr>
                <w:b/>
                <w:color w:val="000000" w:themeColor="text1"/>
                <w:szCs w:val="24"/>
              </w:rPr>
              <w:t>CONTA</w:t>
            </w:r>
          </w:p>
        </w:tc>
        <w:tc>
          <w:tcPr>
            <w:tcW w:w="2835" w:type="dxa"/>
            <w:gridSpan w:val="2"/>
            <w:vAlign w:val="center"/>
          </w:tcPr>
          <w:p w:rsidR="00BE4BCB" w:rsidRPr="00C5241F" w:rsidRDefault="00BE4BCB" w:rsidP="00680416">
            <w:pPr>
              <w:pStyle w:val="Padro"/>
              <w:jc w:val="center"/>
              <w:rPr>
                <w:b/>
                <w:color w:val="000000" w:themeColor="text1"/>
                <w:szCs w:val="24"/>
              </w:rPr>
            </w:pPr>
            <w:r w:rsidRPr="00C5241F">
              <w:rPr>
                <w:b/>
                <w:color w:val="000000" w:themeColor="text1"/>
                <w:szCs w:val="24"/>
              </w:rPr>
              <w:t>PROG. DE TRABALHO</w:t>
            </w:r>
          </w:p>
        </w:tc>
        <w:tc>
          <w:tcPr>
            <w:tcW w:w="2410" w:type="dxa"/>
            <w:gridSpan w:val="2"/>
            <w:tcBorders>
              <w:right w:val="single" w:sz="4" w:space="0" w:color="auto"/>
            </w:tcBorders>
            <w:vAlign w:val="center"/>
          </w:tcPr>
          <w:p w:rsidR="00BE4BCB" w:rsidRPr="00C5241F" w:rsidRDefault="00BE4BCB" w:rsidP="00680416">
            <w:pPr>
              <w:pStyle w:val="Padro"/>
              <w:jc w:val="center"/>
              <w:rPr>
                <w:b/>
                <w:color w:val="000000" w:themeColor="text1"/>
                <w:szCs w:val="24"/>
              </w:rPr>
            </w:pPr>
            <w:r w:rsidRPr="00C5241F">
              <w:rPr>
                <w:b/>
                <w:color w:val="000000" w:themeColor="text1"/>
                <w:szCs w:val="24"/>
              </w:rPr>
              <w:t>NAT. DESPESA</w:t>
            </w:r>
          </w:p>
        </w:tc>
        <w:tc>
          <w:tcPr>
            <w:tcW w:w="2340" w:type="dxa"/>
            <w:gridSpan w:val="3"/>
            <w:tcBorders>
              <w:top w:val="nil"/>
              <w:left w:val="nil"/>
              <w:bottom w:val="nil"/>
              <w:right w:val="nil"/>
            </w:tcBorders>
          </w:tcPr>
          <w:p w:rsidR="00BE4BCB" w:rsidRPr="00C5241F" w:rsidRDefault="00BE4BCB" w:rsidP="00310F14">
            <w:pPr>
              <w:pStyle w:val="Padro"/>
              <w:jc w:val="center"/>
              <w:rPr>
                <w:b/>
                <w:color w:val="000000" w:themeColor="text1"/>
                <w:szCs w:val="24"/>
              </w:rPr>
            </w:pPr>
          </w:p>
        </w:tc>
      </w:tr>
      <w:tr w:rsidR="00BE4BCB" w:rsidRPr="00C5241F" w:rsidTr="00BE4BCB">
        <w:trPr>
          <w:gridAfter w:val="4"/>
          <w:wAfter w:w="8002" w:type="dxa"/>
          <w:trHeight w:val="487"/>
        </w:trPr>
        <w:tc>
          <w:tcPr>
            <w:tcW w:w="1913" w:type="dxa"/>
          </w:tcPr>
          <w:p w:rsidR="00BE4BCB" w:rsidRPr="00C5241F" w:rsidRDefault="0009557F" w:rsidP="00680416">
            <w:pPr>
              <w:jc w:val="center"/>
              <w:rPr>
                <w:color w:val="000000" w:themeColor="text1"/>
                <w:sz w:val="24"/>
                <w:szCs w:val="24"/>
              </w:rPr>
            </w:pPr>
            <w:r>
              <w:rPr>
                <w:color w:val="000000" w:themeColor="text1"/>
                <w:sz w:val="24"/>
                <w:szCs w:val="24"/>
              </w:rPr>
              <w:t>155</w:t>
            </w:r>
          </w:p>
        </w:tc>
        <w:tc>
          <w:tcPr>
            <w:tcW w:w="2835" w:type="dxa"/>
            <w:gridSpan w:val="2"/>
            <w:vAlign w:val="center"/>
          </w:tcPr>
          <w:p w:rsidR="00BE4BCB" w:rsidRPr="00C5241F" w:rsidRDefault="0009557F" w:rsidP="00680416">
            <w:pPr>
              <w:jc w:val="center"/>
              <w:rPr>
                <w:color w:val="000000" w:themeColor="text1"/>
                <w:sz w:val="24"/>
                <w:szCs w:val="24"/>
              </w:rPr>
            </w:pPr>
            <w:r>
              <w:rPr>
                <w:color w:val="000000" w:themeColor="text1"/>
                <w:sz w:val="24"/>
                <w:szCs w:val="24"/>
              </w:rPr>
              <w:t>0600.1545200332.047</w:t>
            </w:r>
          </w:p>
        </w:tc>
        <w:tc>
          <w:tcPr>
            <w:tcW w:w="2410" w:type="dxa"/>
            <w:gridSpan w:val="2"/>
            <w:vAlign w:val="center"/>
          </w:tcPr>
          <w:p w:rsidR="00BE4BCB" w:rsidRPr="00C5241F" w:rsidRDefault="00BE4BCB" w:rsidP="00680416">
            <w:pPr>
              <w:jc w:val="center"/>
              <w:rPr>
                <w:color w:val="000000" w:themeColor="text1"/>
                <w:sz w:val="24"/>
                <w:szCs w:val="24"/>
              </w:rPr>
            </w:pPr>
            <w:r w:rsidRPr="00C5241F">
              <w:rPr>
                <w:color w:val="000000" w:themeColor="text1"/>
                <w:sz w:val="24"/>
                <w:szCs w:val="24"/>
              </w:rPr>
              <w:t>3390.39.00</w:t>
            </w:r>
          </w:p>
        </w:tc>
        <w:tc>
          <w:tcPr>
            <w:tcW w:w="2126" w:type="dxa"/>
            <w:gridSpan w:val="2"/>
          </w:tcPr>
          <w:p w:rsidR="00BE4BCB" w:rsidRPr="00C5241F" w:rsidRDefault="00BE4BCB" w:rsidP="00680416">
            <w:pPr>
              <w:jc w:val="center"/>
              <w:rPr>
                <w:color w:val="000000" w:themeColor="text1"/>
                <w:sz w:val="24"/>
                <w:szCs w:val="24"/>
              </w:rPr>
            </w:pPr>
            <w:r w:rsidRPr="00C5241F">
              <w:rPr>
                <w:color w:val="000000" w:themeColor="text1"/>
                <w:sz w:val="24"/>
                <w:szCs w:val="24"/>
              </w:rPr>
              <w:t>Serviços</w:t>
            </w:r>
          </w:p>
        </w:tc>
      </w:tr>
      <w:tr w:rsidR="00BE4BCB" w:rsidRPr="00C5241F" w:rsidTr="00BE4BCB">
        <w:tblPrEx>
          <w:jc w:val="center"/>
        </w:tblPrEx>
        <w:trPr>
          <w:jc w:val="center"/>
        </w:trPr>
        <w:tc>
          <w:tcPr>
            <w:tcW w:w="3331" w:type="dxa"/>
            <w:gridSpan w:val="2"/>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3465" w:type="dxa"/>
            <w:gridSpan w:val="2"/>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410" w:type="dxa"/>
            <w:gridSpan w:val="2"/>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410" w:type="dxa"/>
            <w:gridSpan w:val="3"/>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c>
          <w:tcPr>
            <w:tcW w:w="2835" w:type="dxa"/>
            <w:tcBorders>
              <w:top w:val="nil"/>
              <w:left w:val="nil"/>
              <w:bottom w:val="nil"/>
              <w:right w:val="nil"/>
            </w:tcBorders>
          </w:tcPr>
          <w:p w:rsidR="00BE4BCB" w:rsidRPr="00C5241F" w:rsidRDefault="00BE4BCB" w:rsidP="00310F14">
            <w:pPr>
              <w:pStyle w:val="Padro"/>
              <w:jc w:val="center"/>
              <w:rPr>
                <w:b/>
                <w:color w:val="000000" w:themeColor="text1"/>
                <w:szCs w:val="24"/>
              </w:rPr>
            </w:pPr>
          </w:p>
        </w:tc>
      </w:tr>
    </w:tbl>
    <w:p w:rsidR="00D44BC6" w:rsidRPr="00C5241F" w:rsidRDefault="00D44BC6" w:rsidP="0009557F">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C5241F">
          <w:rPr>
            <w:rStyle w:val="Hyperlink"/>
            <w:color w:val="000000" w:themeColor="text1"/>
            <w:sz w:val="24"/>
            <w:szCs w:val="24"/>
          </w:rPr>
          <w:t>licitacao.bomjardim@gmail.com</w:t>
        </w:r>
      </w:hyperlink>
      <w:r w:rsidRPr="00C5241F">
        <w:rPr>
          <w:color w:val="000000" w:themeColor="text1"/>
          <w:sz w:val="24"/>
          <w:szCs w:val="24"/>
        </w:rPr>
        <w:t xml:space="preserve"> ou </w:t>
      </w:r>
      <w:hyperlink r:id="rId10" w:history="1">
        <w:r w:rsidRPr="00C5241F">
          <w:rPr>
            <w:rStyle w:val="Hyperlink"/>
            <w:color w:val="000000" w:themeColor="text1"/>
            <w:sz w:val="24"/>
            <w:szCs w:val="24"/>
          </w:rPr>
          <w:t>licitação@bomjardim.rj.gov.br</w:t>
        </w:r>
      </w:hyperlink>
      <w:r w:rsidRPr="00C5241F">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C5241F" w:rsidRDefault="00D44BC6" w:rsidP="0009557F">
      <w:pPr>
        <w:pStyle w:val="Cabealho"/>
        <w:tabs>
          <w:tab w:val="clear" w:pos="4419"/>
          <w:tab w:val="clear" w:pos="8838"/>
        </w:tabs>
        <w:spacing w:line="276" w:lineRule="auto"/>
        <w:jc w:val="both"/>
        <w:rPr>
          <w:color w:val="000000" w:themeColor="text1"/>
          <w:sz w:val="24"/>
          <w:szCs w:val="24"/>
        </w:rPr>
      </w:pPr>
    </w:p>
    <w:p w:rsidR="0009557F" w:rsidRDefault="00D44BC6" w:rsidP="0009557F">
      <w:pPr>
        <w:spacing w:line="276" w:lineRule="auto"/>
        <w:jc w:val="both"/>
        <w:rPr>
          <w:sz w:val="24"/>
          <w:szCs w:val="24"/>
        </w:rPr>
      </w:pPr>
      <w:r w:rsidRPr="00C5241F">
        <w:rPr>
          <w:color w:val="000000" w:themeColor="text1"/>
          <w:sz w:val="24"/>
          <w:szCs w:val="24"/>
        </w:rPr>
        <w:t>2</w:t>
      </w:r>
      <w:r w:rsidR="005247F1" w:rsidRPr="00C5241F">
        <w:rPr>
          <w:color w:val="000000" w:themeColor="text1"/>
          <w:sz w:val="24"/>
          <w:szCs w:val="24"/>
        </w:rPr>
        <w:t>9</w:t>
      </w:r>
      <w:r w:rsidRPr="00C5241F">
        <w:rPr>
          <w:color w:val="000000" w:themeColor="text1"/>
          <w:sz w:val="24"/>
          <w:szCs w:val="24"/>
        </w:rPr>
        <w:t xml:space="preserve">.17 – </w:t>
      </w:r>
      <w:r w:rsidR="0009557F">
        <w:rPr>
          <w:sz w:val="24"/>
          <w:szCs w:val="24"/>
        </w:rPr>
        <w:t xml:space="preserve">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w:t>
      </w:r>
      <w:r w:rsidR="0009557F">
        <w:rPr>
          <w:sz w:val="24"/>
          <w:szCs w:val="24"/>
        </w:rPr>
        <w:lastRenderedPageBreak/>
        <w:t>Requisitante, situado na Rua Humberto Neves, s/n- Bairro Bom Destino – Bom Jardim/RJ– Tel.: (22) 2566-2583, de segunda a sexta-feira, das 8 às 12 h e de 13 às 16 horas.</w:t>
      </w:r>
    </w:p>
    <w:p w:rsidR="00C5241F" w:rsidRPr="00C5241F" w:rsidRDefault="00C5241F" w:rsidP="00C5241F">
      <w:pPr>
        <w:spacing w:line="360" w:lineRule="auto"/>
        <w:jc w:val="both"/>
        <w:rPr>
          <w:color w:val="000000" w:themeColor="text1"/>
          <w:sz w:val="24"/>
          <w:szCs w:val="24"/>
        </w:rPr>
      </w:pPr>
    </w:p>
    <w:p w:rsidR="006D6498" w:rsidRPr="00C5241F" w:rsidRDefault="005247F1" w:rsidP="00C5241F">
      <w:pPr>
        <w:spacing w:line="360" w:lineRule="auto"/>
        <w:jc w:val="both"/>
        <w:rPr>
          <w:b/>
          <w:bCs/>
          <w:color w:val="000000" w:themeColor="text1"/>
          <w:sz w:val="24"/>
          <w:szCs w:val="24"/>
        </w:rPr>
      </w:pPr>
      <w:r w:rsidRPr="00C5241F">
        <w:rPr>
          <w:b/>
          <w:bCs/>
          <w:color w:val="000000" w:themeColor="text1"/>
          <w:sz w:val="24"/>
          <w:szCs w:val="24"/>
        </w:rPr>
        <w:t>30</w:t>
      </w:r>
      <w:r w:rsidR="00116FF7" w:rsidRPr="00C5241F">
        <w:rPr>
          <w:b/>
          <w:bCs/>
          <w:color w:val="000000" w:themeColor="text1"/>
          <w:sz w:val="24"/>
          <w:szCs w:val="24"/>
        </w:rPr>
        <w:t>- ANEXOS QUE INTEGRAM ESTE EDITAL</w:t>
      </w: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Os anexos que integram este Edital, como partes inseparáveis, são os seguintes: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732B05" w:rsidRPr="00C5241F">
        <w:rPr>
          <w:color w:val="000000" w:themeColor="text1"/>
          <w:sz w:val="24"/>
          <w:szCs w:val="24"/>
        </w:rPr>
        <w:t>-1- ANEXO I</w:t>
      </w:r>
      <w:r w:rsidR="00116FF7" w:rsidRPr="00C5241F">
        <w:rPr>
          <w:color w:val="000000" w:themeColor="text1"/>
          <w:sz w:val="24"/>
          <w:szCs w:val="24"/>
        </w:rPr>
        <w:t xml:space="preserve"> –</w:t>
      </w:r>
      <w:r w:rsidR="008718AF" w:rsidRPr="00C5241F">
        <w:rPr>
          <w:color w:val="000000" w:themeColor="text1"/>
          <w:sz w:val="24"/>
          <w:szCs w:val="24"/>
        </w:rPr>
        <w:t xml:space="preserve"> </w:t>
      </w:r>
      <w:r w:rsidR="00E867FB" w:rsidRPr="00C5241F">
        <w:rPr>
          <w:color w:val="000000" w:themeColor="text1"/>
          <w:sz w:val="24"/>
          <w:szCs w:val="24"/>
        </w:rPr>
        <w:t>Termo de referência</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.3 - ANEXO II – Proposta de Preços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.4 - ANEXO III – Minuta da Ata de Registro de Preços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.5- ANEXO IV- Modelo de Declaração de Fatos Impeditivos</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.6- ANEXO V- Modelo de Carta de Credenciamento</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 xml:space="preserve">.7- ANEXO VI – Modelo de Declaração relativa a trabalho de menores </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.8- ANEXO VII- Modelo Declaração ME ou EPP</w:t>
      </w:r>
    </w:p>
    <w:p w:rsidR="00116FF7"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116FF7" w:rsidRPr="00C5241F">
        <w:rPr>
          <w:color w:val="000000" w:themeColor="text1"/>
          <w:sz w:val="24"/>
          <w:szCs w:val="24"/>
        </w:rPr>
        <w:t>.9- ANEXO VIII- Declaração de Atendimento aos Requisitos de Habilitação</w:t>
      </w:r>
    </w:p>
    <w:p w:rsidR="00EE0EB1" w:rsidRPr="00C5241F" w:rsidRDefault="005247F1"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w:t>
      </w:r>
      <w:r w:rsidR="00732B05" w:rsidRPr="00C5241F">
        <w:rPr>
          <w:color w:val="000000" w:themeColor="text1"/>
          <w:sz w:val="24"/>
          <w:szCs w:val="24"/>
        </w:rPr>
        <w:t>.10 – ANEXO IX – Declaração de Idoneidade.</w:t>
      </w:r>
    </w:p>
    <w:p w:rsidR="00C5241F" w:rsidRPr="00C5241F" w:rsidRDefault="00C5241F"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30.11 – ANEXO X – Minuta de Contrato</w:t>
      </w:r>
    </w:p>
    <w:p w:rsidR="0047710B" w:rsidRPr="00C5241F" w:rsidRDefault="0047710B" w:rsidP="005C1F39">
      <w:pPr>
        <w:pStyle w:val="Cabealho"/>
        <w:tabs>
          <w:tab w:val="clear" w:pos="4419"/>
          <w:tab w:val="clear" w:pos="8838"/>
        </w:tabs>
        <w:jc w:val="both"/>
        <w:rPr>
          <w:color w:val="000000" w:themeColor="text1"/>
          <w:sz w:val="24"/>
          <w:szCs w:val="24"/>
        </w:rPr>
      </w:pPr>
    </w:p>
    <w:p w:rsidR="00A9673F" w:rsidRPr="00C5241F" w:rsidRDefault="00A9673F" w:rsidP="005C1F39">
      <w:pPr>
        <w:pStyle w:val="Cabealho"/>
        <w:tabs>
          <w:tab w:val="clear" w:pos="4419"/>
          <w:tab w:val="clear" w:pos="8838"/>
        </w:tabs>
        <w:jc w:val="both"/>
        <w:rPr>
          <w:color w:val="000000" w:themeColor="text1"/>
          <w:sz w:val="24"/>
          <w:szCs w:val="24"/>
        </w:rPr>
      </w:pPr>
    </w:p>
    <w:p w:rsidR="007A702C" w:rsidRPr="00C5241F" w:rsidRDefault="007A702C" w:rsidP="005C1F39">
      <w:pPr>
        <w:pStyle w:val="Cabealho"/>
        <w:tabs>
          <w:tab w:val="clear" w:pos="4419"/>
          <w:tab w:val="clear" w:pos="8838"/>
        </w:tabs>
        <w:jc w:val="right"/>
        <w:rPr>
          <w:color w:val="000000" w:themeColor="text1"/>
          <w:sz w:val="24"/>
          <w:szCs w:val="24"/>
        </w:rPr>
      </w:pPr>
      <w:r w:rsidRPr="00C5241F">
        <w:rPr>
          <w:color w:val="000000" w:themeColor="text1"/>
          <w:sz w:val="24"/>
          <w:szCs w:val="24"/>
        </w:rPr>
        <w:t xml:space="preserve">Bom Jardim, </w:t>
      </w:r>
      <w:r w:rsidR="00413DE6">
        <w:rPr>
          <w:color w:val="000000" w:themeColor="text1"/>
          <w:sz w:val="24"/>
          <w:szCs w:val="24"/>
        </w:rPr>
        <w:t>22</w:t>
      </w:r>
      <w:r w:rsidRPr="00C5241F">
        <w:rPr>
          <w:color w:val="000000" w:themeColor="text1"/>
          <w:sz w:val="24"/>
          <w:szCs w:val="24"/>
        </w:rPr>
        <w:t xml:space="preserve"> de </w:t>
      </w:r>
      <w:r w:rsidR="00413DE6">
        <w:rPr>
          <w:color w:val="000000" w:themeColor="text1"/>
          <w:sz w:val="24"/>
          <w:szCs w:val="24"/>
        </w:rPr>
        <w:t>dezembro</w:t>
      </w:r>
      <w:r w:rsidRPr="00C5241F">
        <w:rPr>
          <w:color w:val="000000" w:themeColor="text1"/>
          <w:sz w:val="24"/>
          <w:szCs w:val="24"/>
        </w:rPr>
        <w:t xml:space="preserve"> de 2017.</w:t>
      </w:r>
    </w:p>
    <w:p w:rsidR="007A702C" w:rsidRPr="00C5241F" w:rsidRDefault="007A702C" w:rsidP="005C1F39">
      <w:pPr>
        <w:pStyle w:val="Cabealho"/>
        <w:tabs>
          <w:tab w:val="clear" w:pos="4419"/>
          <w:tab w:val="clear" w:pos="8838"/>
        </w:tabs>
        <w:rPr>
          <w:color w:val="000000" w:themeColor="text1"/>
          <w:sz w:val="24"/>
          <w:szCs w:val="24"/>
        </w:rPr>
      </w:pPr>
    </w:p>
    <w:p w:rsidR="00267D5C" w:rsidRPr="00C5241F" w:rsidRDefault="00267D5C"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09557F" w:rsidRPr="00C96F36" w:rsidRDefault="0009557F" w:rsidP="0009557F">
      <w:pPr>
        <w:pStyle w:val="Cabealho"/>
        <w:tabs>
          <w:tab w:val="clear" w:pos="4419"/>
          <w:tab w:val="clear" w:pos="8838"/>
        </w:tabs>
        <w:jc w:val="center"/>
        <w:rPr>
          <w:color w:val="000000"/>
        </w:rPr>
      </w:pPr>
      <w:r w:rsidRPr="00C96F36">
        <w:rPr>
          <w:color w:val="000000"/>
        </w:rPr>
        <w:t>______________________</w:t>
      </w:r>
    </w:p>
    <w:p w:rsidR="0009557F" w:rsidRPr="00537D82" w:rsidRDefault="0009557F" w:rsidP="0009557F">
      <w:pPr>
        <w:tabs>
          <w:tab w:val="left" w:pos="3180"/>
          <w:tab w:val="center" w:pos="4819"/>
        </w:tabs>
        <w:jc w:val="center"/>
        <w:rPr>
          <w:i/>
          <w:sz w:val="22"/>
        </w:rPr>
      </w:pPr>
      <w:r w:rsidRPr="00537D82">
        <w:rPr>
          <w:i/>
          <w:sz w:val="22"/>
        </w:rPr>
        <w:t>Vicente de Paula Gonçalves Figueira</w:t>
      </w:r>
    </w:p>
    <w:p w:rsidR="0009557F" w:rsidRPr="00537D82" w:rsidRDefault="0009557F" w:rsidP="0009557F">
      <w:pPr>
        <w:jc w:val="center"/>
        <w:rPr>
          <w:sz w:val="22"/>
        </w:rPr>
      </w:pPr>
      <w:r w:rsidRPr="00537D82">
        <w:rPr>
          <w:sz w:val="22"/>
        </w:rPr>
        <w:t>Secretário Municipal de Obras e Infraestrutura</w:t>
      </w:r>
    </w:p>
    <w:p w:rsidR="0009557F" w:rsidRPr="00537D82" w:rsidRDefault="0009557F" w:rsidP="0009557F">
      <w:pPr>
        <w:jc w:val="center"/>
        <w:rPr>
          <w:sz w:val="32"/>
        </w:rPr>
      </w:pPr>
      <w:r w:rsidRPr="00537D82">
        <w:rPr>
          <w:sz w:val="22"/>
        </w:rPr>
        <w:t>Mat. 11/2454 - SMOI</w:t>
      </w: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116FF7" w:rsidRPr="00C5241F" w:rsidRDefault="007A59D5" w:rsidP="009C0868">
      <w:pPr>
        <w:pStyle w:val="Cabealho"/>
        <w:tabs>
          <w:tab w:val="clear" w:pos="4419"/>
          <w:tab w:val="clear" w:pos="8838"/>
        </w:tabs>
        <w:ind w:left="708"/>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413DE6">
        <w:rPr>
          <w:b/>
          <w:color w:val="000000" w:themeColor="text1"/>
          <w:sz w:val="24"/>
          <w:szCs w:val="24"/>
        </w:rPr>
        <w:t>114</w:t>
      </w:r>
      <w:r w:rsidR="00DE41E8" w:rsidRPr="00C5241F">
        <w:rPr>
          <w:b/>
          <w:color w:val="000000" w:themeColor="text1"/>
          <w:sz w:val="24"/>
          <w:szCs w:val="24"/>
        </w:rPr>
        <w:t>/2017</w:t>
      </w:r>
    </w:p>
    <w:p w:rsidR="00877EE7" w:rsidRPr="00C5241F" w:rsidRDefault="00877EE7" w:rsidP="005C1F39">
      <w:pPr>
        <w:spacing w:line="276" w:lineRule="auto"/>
        <w:jc w:val="center"/>
        <w:rPr>
          <w:b/>
          <w:color w:val="000000" w:themeColor="text1"/>
          <w:spacing w:val="20"/>
          <w:sz w:val="24"/>
          <w:szCs w:val="24"/>
          <w:u w:val="single"/>
        </w:rPr>
      </w:pPr>
    </w:p>
    <w:p w:rsidR="001C45A0" w:rsidRPr="00C5241F" w:rsidRDefault="001C45A0" w:rsidP="001C45A0">
      <w:pPr>
        <w:spacing w:before="120" w:after="120" w:line="320" w:lineRule="exact"/>
        <w:ind w:left="284"/>
        <w:jc w:val="center"/>
        <w:rPr>
          <w:b/>
          <w:color w:val="000000" w:themeColor="text1"/>
          <w:sz w:val="24"/>
          <w:szCs w:val="24"/>
          <w:u w:val="single"/>
        </w:rPr>
      </w:pPr>
      <w:r w:rsidRPr="00C5241F">
        <w:rPr>
          <w:b/>
          <w:color w:val="000000" w:themeColor="text1"/>
          <w:sz w:val="24"/>
          <w:szCs w:val="24"/>
          <w:u w:val="single"/>
        </w:rPr>
        <w:t>TERMO DE REFERÊNCIA</w:t>
      </w:r>
    </w:p>
    <w:p w:rsidR="00E867FB" w:rsidRPr="00C5241F" w:rsidRDefault="00E867FB" w:rsidP="00E867FB">
      <w:pPr>
        <w:jc w:val="both"/>
        <w:rPr>
          <w:b/>
          <w:color w:val="000000" w:themeColor="text1"/>
          <w:sz w:val="24"/>
          <w:szCs w:val="24"/>
        </w:rPr>
      </w:pPr>
    </w:p>
    <w:p w:rsidR="0009557F" w:rsidRPr="00341F37" w:rsidRDefault="0009557F" w:rsidP="008D2D9F">
      <w:pPr>
        <w:spacing w:after="120"/>
        <w:jc w:val="both"/>
        <w:rPr>
          <w:sz w:val="24"/>
          <w:szCs w:val="24"/>
        </w:rPr>
      </w:pPr>
      <w:r w:rsidRPr="00341F37">
        <w:rPr>
          <w:b/>
          <w:sz w:val="24"/>
          <w:szCs w:val="24"/>
        </w:rPr>
        <w:t>1.0 – PREÂMBULO:</w:t>
      </w:r>
    </w:p>
    <w:p w:rsidR="0009557F" w:rsidRPr="00341F37" w:rsidRDefault="0009557F" w:rsidP="008D2D9F">
      <w:pPr>
        <w:widowControl w:val="0"/>
        <w:spacing w:line="360" w:lineRule="auto"/>
        <w:jc w:val="both"/>
        <w:rPr>
          <w:sz w:val="24"/>
          <w:szCs w:val="24"/>
        </w:rPr>
      </w:pPr>
      <w:r w:rsidRPr="00341F37">
        <w:rPr>
          <w:sz w:val="24"/>
          <w:szCs w:val="24"/>
        </w:rPr>
        <w:t>A Prefeitura Municipal de Bom Jardim – RJ, através da Secretaria de Obras, Infraestrutura, no uso de suas atribuições, para correto atendimento da demanda do Município, consistente na contratação de empresa especializada para prestação de serviços de locação de máquinas pesadas (retro escavadeiras), com fornecimento de mão de obra, materiais de consumo, manutenção preventiva e corretiva e demais encargos necessários ao completo desempenho dos trabalhos para atender necessidades da secretaria municipal de obras e infraestrutura.</w:t>
      </w:r>
    </w:p>
    <w:p w:rsidR="0009557F" w:rsidRPr="00341F37" w:rsidRDefault="0009557F" w:rsidP="008D2D9F">
      <w:pPr>
        <w:widowControl w:val="0"/>
        <w:spacing w:line="360" w:lineRule="auto"/>
        <w:jc w:val="both"/>
        <w:rPr>
          <w:sz w:val="24"/>
          <w:szCs w:val="24"/>
        </w:rPr>
      </w:pPr>
      <w:r w:rsidRPr="00341F37">
        <w:rPr>
          <w:b/>
          <w:sz w:val="24"/>
          <w:szCs w:val="24"/>
        </w:rPr>
        <w:t>1.1 - JUSTIFICATIVA</w:t>
      </w:r>
    </w:p>
    <w:p w:rsidR="0009557F" w:rsidRPr="00341F37" w:rsidRDefault="0009557F" w:rsidP="008D2D9F">
      <w:pPr>
        <w:widowControl w:val="0"/>
        <w:spacing w:line="360" w:lineRule="auto"/>
        <w:jc w:val="both"/>
        <w:rPr>
          <w:sz w:val="24"/>
          <w:szCs w:val="24"/>
        </w:rPr>
      </w:pPr>
      <w:r w:rsidRPr="00341F37">
        <w:rPr>
          <w:sz w:val="24"/>
          <w:szCs w:val="24"/>
        </w:rPr>
        <w:t>Tal contratação se faz necessária uma vez que a Administração não dispõe de equipamentos adequados e suficientes ao atendimento das demandas que envolvem os serviços cotidianos desta Secretaria.</w:t>
      </w:r>
    </w:p>
    <w:p w:rsidR="0009557F" w:rsidRPr="00341F37" w:rsidRDefault="0009557F" w:rsidP="008D2D9F">
      <w:pPr>
        <w:widowControl w:val="0"/>
        <w:spacing w:line="360" w:lineRule="auto"/>
        <w:jc w:val="both"/>
        <w:rPr>
          <w:sz w:val="24"/>
          <w:szCs w:val="24"/>
        </w:rPr>
      </w:pPr>
      <w:r w:rsidRPr="00341F37">
        <w:rPr>
          <w:sz w:val="24"/>
          <w:szCs w:val="24"/>
        </w:rPr>
        <w:t>Assim, a locação de máquinas pesadas tem como finalidade suprir a demanda da falta de equipamentos, bem como, substituir àqueles que permanecem em manutenção.</w:t>
      </w:r>
    </w:p>
    <w:p w:rsidR="0009557F" w:rsidRPr="00341F37" w:rsidRDefault="0009557F" w:rsidP="008D2D9F">
      <w:pPr>
        <w:widowControl w:val="0"/>
        <w:spacing w:line="360" w:lineRule="auto"/>
        <w:jc w:val="both"/>
        <w:rPr>
          <w:sz w:val="24"/>
          <w:szCs w:val="24"/>
        </w:rPr>
      </w:pPr>
      <w:r w:rsidRPr="00341F37">
        <w:rPr>
          <w:sz w:val="24"/>
          <w:szCs w:val="24"/>
        </w:rPr>
        <w:t>Os equipamentos serão utilizados nas melhorias das estradas vicinais, rurais e vias não pavimentadas no perímetro urbano, bem como, nos serviços de pavimentação urbana, na limpeza e acero de margens de rodovias e áreas do município, realizados pela Secretaria Municipal de Obras e Infraestrutura.</w:t>
      </w:r>
    </w:p>
    <w:p w:rsidR="0009557F" w:rsidRPr="00341F37" w:rsidRDefault="0009557F" w:rsidP="008D2D9F">
      <w:pPr>
        <w:widowControl w:val="0"/>
        <w:spacing w:line="360" w:lineRule="auto"/>
        <w:jc w:val="both"/>
        <w:rPr>
          <w:sz w:val="24"/>
          <w:szCs w:val="24"/>
        </w:rPr>
      </w:pPr>
    </w:p>
    <w:p w:rsidR="0009557F" w:rsidRPr="00341F37" w:rsidRDefault="0009557F" w:rsidP="008D2D9F">
      <w:pPr>
        <w:spacing w:after="120"/>
        <w:jc w:val="both"/>
        <w:rPr>
          <w:sz w:val="24"/>
          <w:szCs w:val="24"/>
        </w:rPr>
      </w:pPr>
      <w:r w:rsidRPr="00341F37">
        <w:rPr>
          <w:b/>
          <w:sz w:val="24"/>
          <w:szCs w:val="24"/>
        </w:rPr>
        <w:t>2 – OBJETO:</w:t>
      </w:r>
    </w:p>
    <w:p w:rsidR="0009557F" w:rsidRPr="00341F37" w:rsidRDefault="0009557F" w:rsidP="008D2D9F">
      <w:pPr>
        <w:widowControl w:val="0"/>
        <w:spacing w:line="360" w:lineRule="auto"/>
        <w:jc w:val="both"/>
        <w:rPr>
          <w:sz w:val="24"/>
          <w:szCs w:val="24"/>
        </w:rPr>
      </w:pPr>
      <w:r w:rsidRPr="00341F37">
        <w:rPr>
          <w:sz w:val="24"/>
          <w:szCs w:val="24"/>
        </w:rPr>
        <w:t>É objeto do presente instrumento a CONTRATAÇÃO DE EMPRESA ESPECIALIZADA PARA PRESTAÇÃO DE SERVIÇOS DE LOCAÇÃO DE MÁQUINAS PESADAS (RETRO ESCAVADEIRAS), COM FORNECIMENTO DE MÃO DE OBRA, MATERIAIS DE CONSUMO, MANUTENÇÃO PREVENTIVA E CORRETIVA E DEMAIS ENCARGOS NECESSÁRIOS AO COMPLETO DESEMPENHO DOS TRABALHOS PARA ATENDER NECESSIDADES DA SECRETARIA MUNICIPAL DE OBRAS E INFRAESTRUTURA na modalidade PREGÃO PRESENCIAL do tipo MENOR PREÇO POR ITEM, através do sistema de REGISTRO DE PREÇOS.</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
          <w:bCs/>
          <w:sz w:val="24"/>
          <w:szCs w:val="24"/>
        </w:rPr>
        <w:lastRenderedPageBreak/>
        <w:t>2.1 – DETALHAMETO DO OBJETO - SERVIÇOS REGULARES</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
          <w:bCs/>
          <w:sz w:val="24"/>
          <w:szCs w:val="24"/>
        </w:rPr>
        <w:tab/>
      </w:r>
      <w:r w:rsidRPr="00341F37">
        <w:rPr>
          <w:rFonts w:ascii="Times New Roman" w:hAnsi="Times New Roman" w:cs="Times New Roman"/>
          <w:sz w:val="24"/>
          <w:szCs w:val="24"/>
        </w:rPr>
        <w:t xml:space="preserve">As atividades desempenhadas pela Retroescavadeira compreendem movimentação de materiais diversos, nivelamento de solo, terraplanagem e desagregação de terra. Além disso, conta a configuração do braço e lança de longo alcance que possibilitam melhor utilização em escavações.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A Locação deste equipamento revela-se mais versátil e apresenta o melhor custo-benefício ao município, pois é indicada para atividades que englobam escavação, abertura de valas, nivelamento e carregamento de caminhão, principalmente.</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Assim, tal contratação é vantajosa para a Administração, uma vez que os serviços regulares que não são realizados em função da falta de equipamentos sejam devidamente supridos, possibilitando que manutenções e melhorias nas estradas vicinais, rurais e vias não pavimentadas sejam realizados com maior frequência, bem como, a implementação de auxílio aos serviços de pavimentação urbana, limpeza de acero e limpeza de margens de rodovias e áreas do município que demandam a utilização do respectivo equipamento.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A contratação dos serviços de locação máquinas, decorrentes do Registro de Preços serão feitas de acordo com a necessidade e conveniência da Secretaria Municipal de Obras e Infraestrutura, mediante emissão de requisição de fornecimento, acompanhada da respectiva nota de empenho.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Cs/>
          <w:sz w:val="24"/>
          <w:szCs w:val="24"/>
        </w:rPr>
        <w:tab/>
        <w:t>A contratada deverá disponibilizar as máquinas solicitadas em perfeito estado de conservação, sendo constatada por servidor da SMOI.</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Cs/>
          <w:sz w:val="24"/>
          <w:szCs w:val="24"/>
        </w:rPr>
        <w:tab/>
        <w:t>Este instrumento não obriga à contratação, nem mesmo as quantidades indicadas, podendo a Administração, promover a contratação de acordo com suas necessidades, obedecida à legislação pertinente.</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Cs/>
          <w:sz w:val="24"/>
          <w:szCs w:val="24"/>
        </w:rPr>
        <w:t>Ressalta-se que a empresa contratada será responsável pelo fornecimento do equipamento, mão de obra e assistência para execução dos serviços. Devendo a CONTRATADA fornecer todas as ferramentas necessárias à realização dos serviços, conforme sua natureza.</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lastRenderedPageBreak/>
        <w:tab/>
        <w:t>Os equipamentos adequados e necessários a cada tipo de serviço deverão ser dimensionados de forma a ser suficientes, em quantidade e qualidade, para atender, de maneira adequada, a prestação dos serviços propostos.</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A CONTRATADA deverá aplicar um Plano de Manutenção para os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09557F" w:rsidRDefault="0009557F" w:rsidP="008D2D9F">
      <w:pPr>
        <w:pStyle w:val="PargrafodaLista1"/>
        <w:spacing w:after="200"/>
        <w:ind w:left="0" w:firstLine="0"/>
        <w:rPr>
          <w:rFonts w:ascii="Times New Roman" w:hAnsi="Times New Roman" w:cs="Times New Roman"/>
          <w:bCs/>
          <w:sz w:val="24"/>
          <w:szCs w:val="24"/>
        </w:rPr>
      </w:pPr>
      <w:r w:rsidRPr="00341F37">
        <w:rPr>
          <w:rFonts w:ascii="Times New Roman" w:hAnsi="Times New Roman" w:cs="Times New Roman"/>
          <w:bCs/>
          <w:sz w:val="24"/>
          <w:szCs w:val="24"/>
        </w:rPr>
        <w:t>A medição dos serviços será elaborada pelo coeficiente entre o número de horas efetivamente laboradas por dia por equipamento contratado. Para fins de formação de planilha orçamentária, utilizar como critério a unidade HORA, para contratação de 02 (duas) retroescavadeiras, com mão de obra qualificada, materiais de consumo, manutenção preventiva e corretiva e demais encargos necessários ao completo desempenho dos trabalhos.</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
          <w:bCs/>
          <w:sz w:val="24"/>
          <w:szCs w:val="24"/>
        </w:rPr>
        <w:t>2.2 – QUANTITATIVO ESTIMADO PARA A CONTRATAÇÃO</w:t>
      </w:r>
    </w:p>
    <w:tbl>
      <w:tblPr>
        <w:tblW w:w="90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852"/>
        <w:gridCol w:w="2815"/>
        <w:gridCol w:w="1712"/>
        <w:gridCol w:w="1848"/>
        <w:gridCol w:w="1827"/>
      </w:tblGrid>
      <w:tr w:rsidR="0009557F" w:rsidRPr="00341F37" w:rsidTr="0009557F">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341F37" w:rsidRDefault="0009557F" w:rsidP="008D2D9F">
            <w:pPr>
              <w:widowControl w:val="0"/>
              <w:jc w:val="center"/>
              <w:rPr>
                <w:b/>
                <w:sz w:val="24"/>
                <w:szCs w:val="24"/>
              </w:rPr>
            </w:pPr>
            <w:r w:rsidRPr="00341F37">
              <w:rPr>
                <w:b/>
                <w:sz w:val="24"/>
                <w:szCs w:val="24"/>
              </w:rPr>
              <w:t>ITEM</w:t>
            </w:r>
          </w:p>
        </w:tc>
        <w:tc>
          <w:tcPr>
            <w:tcW w:w="28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341F37" w:rsidRDefault="0009557F" w:rsidP="008D2D9F">
            <w:pPr>
              <w:widowControl w:val="0"/>
              <w:jc w:val="center"/>
              <w:rPr>
                <w:b/>
                <w:sz w:val="24"/>
                <w:szCs w:val="24"/>
              </w:rPr>
            </w:pPr>
            <w:r w:rsidRPr="00341F37">
              <w:rPr>
                <w:b/>
                <w:sz w:val="24"/>
                <w:szCs w:val="24"/>
              </w:rPr>
              <w:t>DESCRIÇÃO DOS SERVIÇOS</w:t>
            </w:r>
          </w:p>
        </w:tc>
        <w:tc>
          <w:tcPr>
            <w:tcW w:w="17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341F37" w:rsidRDefault="0009557F" w:rsidP="008D2D9F">
            <w:pPr>
              <w:widowControl w:val="0"/>
              <w:jc w:val="center"/>
              <w:rPr>
                <w:sz w:val="24"/>
                <w:szCs w:val="24"/>
              </w:rPr>
            </w:pPr>
            <w:r w:rsidRPr="00341F37">
              <w:rPr>
                <w:sz w:val="24"/>
                <w:szCs w:val="24"/>
              </w:rPr>
              <w:t>QTD</w:t>
            </w:r>
          </w:p>
        </w:tc>
        <w:tc>
          <w:tcPr>
            <w:tcW w:w="18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341F37" w:rsidRDefault="0009557F" w:rsidP="008D2D9F">
            <w:pPr>
              <w:widowControl w:val="0"/>
              <w:jc w:val="center"/>
              <w:rPr>
                <w:b/>
                <w:sz w:val="24"/>
                <w:szCs w:val="24"/>
              </w:rPr>
            </w:pPr>
            <w:r w:rsidRPr="00341F37">
              <w:rPr>
                <w:b/>
                <w:sz w:val="24"/>
                <w:szCs w:val="24"/>
              </w:rPr>
              <w:t>MIN HORAS</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341F37" w:rsidRDefault="0009557F" w:rsidP="008D2D9F">
            <w:pPr>
              <w:widowControl w:val="0"/>
              <w:jc w:val="center"/>
              <w:rPr>
                <w:sz w:val="24"/>
                <w:szCs w:val="24"/>
              </w:rPr>
            </w:pPr>
            <w:r w:rsidRPr="00341F37">
              <w:rPr>
                <w:b/>
                <w:sz w:val="24"/>
                <w:szCs w:val="24"/>
              </w:rPr>
              <w:t xml:space="preserve">MÁX HORAS </w:t>
            </w:r>
          </w:p>
        </w:tc>
      </w:tr>
      <w:tr w:rsidR="0009557F" w:rsidRPr="00341F37" w:rsidTr="0009557F">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341F37" w:rsidRDefault="0009557F" w:rsidP="008D2D9F">
            <w:pPr>
              <w:widowControl w:val="0"/>
              <w:jc w:val="center"/>
              <w:rPr>
                <w:b/>
                <w:sz w:val="24"/>
                <w:szCs w:val="24"/>
              </w:rPr>
            </w:pPr>
            <w:r w:rsidRPr="00341F37">
              <w:rPr>
                <w:b/>
                <w:sz w:val="24"/>
                <w:szCs w:val="24"/>
              </w:rPr>
              <w:t>1</w:t>
            </w:r>
          </w:p>
        </w:tc>
        <w:tc>
          <w:tcPr>
            <w:tcW w:w="28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341F37" w:rsidRDefault="0009557F" w:rsidP="008D2D9F">
            <w:pPr>
              <w:widowControl w:val="0"/>
              <w:jc w:val="center"/>
              <w:rPr>
                <w:sz w:val="24"/>
                <w:szCs w:val="24"/>
              </w:rPr>
            </w:pPr>
            <w:r w:rsidRPr="00341F37">
              <w:rPr>
                <w:sz w:val="24"/>
                <w:szCs w:val="24"/>
              </w:rPr>
              <w:t>RETRO ESCAVADEIRA, 4X4, 86 CV (VU=5 ANOS) – CHP DIURNO, COM MOTORISTA, MANUTENÇÃO E SEGURO CONTRA TERCEIROS POR CONTA DA EMPRESA CONTRATADA.</w:t>
            </w:r>
          </w:p>
        </w:tc>
        <w:tc>
          <w:tcPr>
            <w:tcW w:w="17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341F37" w:rsidRDefault="0009557F" w:rsidP="008D2D9F">
            <w:pPr>
              <w:widowControl w:val="0"/>
              <w:jc w:val="center"/>
              <w:rPr>
                <w:sz w:val="24"/>
                <w:szCs w:val="24"/>
              </w:rPr>
            </w:pPr>
            <w:r w:rsidRPr="00341F37">
              <w:rPr>
                <w:sz w:val="24"/>
                <w:szCs w:val="24"/>
              </w:rPr>
              <w:t>02</w:t>
            </w:r>
          </w:p>
        </w:tc>
        <w:tc>
          <w:tcPr>
            <w:tcW w:w="18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341F37" w:rsidRDefault="0009557F" w:rsidP="008D2D9F">
            <w:pPr>
              <w:widowControl w:val="0"/>
              <w:jc w:val="center"/>
              <w:rPr>
                <w:sz w:val="24"/>
                <w:szCs w:val="24"/>
              </w:rPr>
            </w:pPr>
            <w:r w:rsidRPr="00341F37">
              <w:rPr>
                <w:sz w:val="24"/>
                <w:szCs w:val="24"/>
              </w:rPr>
              <w:t>500</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341F37" w:rsidRDefault="0009557F" w:rsidP="008D2D9F">
            <w:pPr>
              <w:widowControl w:val="0"/>
              <w:jc w:val="center"/>
              <w:rPr>
                <w:sz w:val="24"/>
                <w:szCs w:val="24"/>
              </w:rPr>
            </w:pPr>
            <w:r w:rsidRPr="00341F37">
              <w:rPr>
                <w:sz w:val="24"/>
                <w:szCs w:val="24"/>
              </w:rPr>
              <w:t xml:space="preserve">1000 </w:t>
            </w:r>
          </w:p>
        </w:tc>
      </w:tr>
    </w:tbl>
    <w:p w:rsidR="0009557F" w:rsidRPr="00341F37" w:rsidRDefault="0009557F" w:rsidP="008D2D9F">
      <w:pPr>
        <w:pStyle w:val="PargrafodaLista1"/>
        <w:spacing w:after="200"/>
        <w:ind w:left="0" w:firstLine="0"/>
        <w:rPr>
          <w:rFonts w:ascii="Times New Roman" w:hAnsi="Times New Roman" w:cs="Times New Roman"/>
          <w:sz w:val="24"/>
          <w:szCs w:val="24"/>
        </w:rPr>
      </w:pP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
          <w:bCs/>
          <w:sz w:val="24"/>
          <w:szCs w:val="24"/>
        </w:rPr>
        <w:t>3  - DO PESSOAL</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 xml:space="preserve">Competirá à Empresa Contratada a admissão do pessoal necessário (operadores, gerentes e encarregados) ao desempenho dos serviços contratados, correndo por sua exclusiva conta, todos os encargos necessários e demais por exigência das leis trabalhistas, </w:t>
      </w:r>
      <w:r w:rsidRPr="00341F37">
        <w:rPr>
          <w:rFonts w:ascii="Times New Roman" w:hAnsi="Times New Roman" w:cs="Times New Roman"/>
          <w:sz w:val="24"/>
          <w:szCs w:val="24"/>
        </w:rPr>
        <w:lastRenderedPageBreak/>
        <w:t xml:space="preserve">previdenciárias, fiscais e outras de qualquer natureza, equipe está que de acordo com o Plano Executivo dos Serviços, a qual deverá ser constituída das quantidades de profissionais por tipo de serviço.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 xml:space="preserve">Os empregados da CONTRATADA deverão ser atenciosos e educados no tratamento dado ao munícipe, bem como cuidadosos com o bem público.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 xml:space="preserve">A fiscalização poderá exigir dispensa, a qual deverá se realizar dentro de 24 (vinte quatro) horas, de todo empregado cuja conduta seja prejudicial ao bom andamento do serviço. </w:t>
      </w:r>
      <w:r w:rsidRPr="00341F37">
        <w:rPr>
          <w:rFonts w:ascii="Times New Roman" w:hAnsi="Times New Roman" w:cs="Times New Roman"/>
          <w:sz w:val="24"/>
          <w:szCs w:val="24"/>
          <w:u w:val="single"/>
        </w:rPr>
        <w:t>Se a dispensa der origem a ação judicial, a Prefeitura Municipal não terá em nenhum caso qualquer responsabilidade.</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Entende-se como “empregado” qualquer funcionário ligado, direta ou indiretamente, à CONTRATADA para execução dos serviços objeto do presente ajuste.</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 xml:space="preserve">Durante a execução dos serviços é absolutamente vedado ao pessoal da Empresa Contratada, a execução de outras tarefas que não sejam objeto destas especificações.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 xml:space="preserve">É proibido o consumo de bebidas alcoólicas ou drogas, a solicitação de gratificações e donativos de qualquer espécie.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Caberá a Empresa Contratada apresentar, nos locais e no horário de trabalho, os seus funcionários devidamente treinados e uniformizados, providenciando equipamentos e veículos suficientes para realização dos serviços.</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 xml:space="preserve">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
          <w:bCs/>
          <w:sz w:val="24"/>
          <w:szCs w:val="24"/>
        </w:rPr>
        <w:t>4. CRITÉRIOS DE MEDIÇÃO E PAGAMENTO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
          <w:sz w:val="24"/>
          <w:szCs w:val="24"/>
        </w:rPr>
        <w:t>4.1. CRITÉRIOS DE MEDIÇÃO;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Para efeitos de medição serão consideradas as quantidades efetivamente executadas e aprovadas pela Contratante.</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Cs/>
          <w:sz w:val="24"/>
          <w:szCs w:val="24"/>
        </w:rPr>
        <w:lastRenderedPageBreak/>
        <w:t>A medição dos serviços será elaborada pelo coeficiente entre o número de horas efetivamente laboradas por dia por equipamento contratado. Para fins de formação de planilha orçamentária, utilizar como critério a unidade HORA, para contratação de 02 (duas) retroescavadeiras, com mão de obra qualificada, materiais de consumo, manutenção preventiva e corretiva e demais encargos necessários ao completo desempenho dos trabalhos.</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 xml:space="preserve">O valor das medições será obtido mediante aplicação dos preços unitários constantes da planilha de orçamento, integrante do contrato, às quantidades efetivamente executadas e aprovadas pela Prefeitura.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 xml:space="preserve">Somente serão medidos e pagos os serviços executados de acordo com as especificações técnicas contratuais.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 xml:space="preserve">Preços unitários são os valores correspondentes à realização de uma unidade de serviço. Todos os preços unitários, salvo menção explícita em contrário, consideram em sua composição, os custos e despesas relativos a: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 xml:space="preserve">Fornecimento, carga, transporte, descarga, manuseio, armazenagem, proteção e guarda dos materiais de consumo, tais como: combustíveis, graxas, lubrificantes, pneus, câmaras, filtros, sabão em pó, desinfetantes, detergentes, impressos, softwares e demais materiais de uso geral, necessários às atividades relacionadas ao planejamento e à execução dos serviços.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Mobilização e desmobilização, uniformes nos padrões determinados pela Prefeitura, transporte, alimentação, assistência social, equipamento de proteção individual e quaisquer outros necessários à segurança pessoal e/ou à execução dos serviços.</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Fornecimento, operação e manutenção de todos os veículos e equipamentos, utilizados pela CONTRATADA, e necessários à execução dos serviços, objeto do contrato.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Fornecimento, operação e manutenção de todas as ferramentas e utensílios necessários à execução adequada dos serviços, objeto do contrato.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Disponibilização, utilização e manutenção de todas as instalações necessárias para o cumprimento do objeto contratual, em consonância com o disposto no Instrumento Convocatório, nas Especificações Técnicas e no Plano de Trabalho.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lastRenderedPageBreak/>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Todas as medições serão realizadas mensalmente considerando-se os serviços executados no período compreendido entre o primeiro e o último dia de cada mês, exceção feita à primeira medição, cujo período será a da assinatura do Contrato até o último dia do mês em pauta e a última medição, cujo período será do primeiro dia do mês até o término do Contrato.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As medições deverão ser apresentadas pela CONTRATADA, conferidas e aprovadas pela Prefeitura, até o 5º (quinto) dia útil subseqüente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Depois de conferida a medição e atestada a sua correção, por profissional do Município, a mesma será enviada ao setor competente para controle físico-financeiro do Contrato e prosseguimento das providências para liberação do pagamento.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
          <w:bCs/>
          <w:sz w:val="24"/>
          <w:szCs w:val="24"/>
        </w:rPr>
        <w:t>5 - PAGAMENTO;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O pagamento dos serviços será efetuado mensalmente, após a aprovação da execução dos serviços pela Contratante e entrega da fatura pela Empresa Contratada, com base em medição mensal que será realizada pela Contratante.</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O valor de pagamento das medições será obtido mediante a aplicação dos preços unitários constantes na planilha de orçamento, integrante do Contrato, as quantidades efetivamente executadas e aprovadas pela Contratante.</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ab/>
        <w:t xml:space="preserve">Os serviços serão pagos pelos preços contratuais, conforme critérios estabelecidos neste Termo de Referência, estando neles incluídos todos os custos com equipamento, ferramentas, sinalização e pessoal necessário, bem como os encargos e outras despesas inerentes à sua execução.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lastRenderedPageBreak/>
        <w:tab/>
        <w:t xml:space="preserve">O pagamento da primeira fatura estará condicionado à apresentação das guias de recolhimento das contribuições previdenciárias e do recolhimento do FGTS de todos os prestadores de serviço vinculados ao Contrato. As demais faturas estarão condicionadas aos recolhimentos das contribuições acima citadas. </w:t>
      </w:r>
    </w:p>
    <w:p w:rsidR="0009557F" w:rsidRPr="00341F37" w:rsidRDefault="0009557F" w:rsidP="008D2D9F">
      <w:pPr>
        <w:spacing w:line="360" w:lineRule="auto"/>
        <w:jc w:val="both"/>
        <w:rPr>
          <w:sz w:val="24"/>
          <w:szCs w:val="24"/>
        </w:rPr>
      </w:pPr>
      <w:r w:rsidRPr="00341F37">
        <w:rPr>
          <w:b/>
          <w:sz w:val="24"/>
          <w:szCs w:val="24"/>
        </w:rPr>
        <w:t>5.1 – CONDIÇÕES DE PAGAMENTO (ART. 55, III)</w:t>
      </w:r>
    </w:p>
    <w:p w:rsidR="0009557F" w:rsidRPr="00341F37" w:rsidRDefault="0009557F" w:rsidP="008D2D9F">
      <w:pPr>
        <w:spacing w:before="120" w:after="120"/>
        <w:jc w:val="both"/>
        <w:rPr>
          <w:sz w:val="24"/>
          <w:szCs w:val="24"/>
        </w:rPr>
      </w:pPr>
      <w:r w:rsidRPr="00341F37">
        <w:rPr>
          <w:sz w:val="24"/>
          <w:szCs w:val="24"/>
        </w:rPr>
        <w:t>–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9557F" w:rsidRPr="00341F37" w:rsidRDefault="0009557F" w:rsidP="008D2D9F">
      <w:pPr>
        <w:spacing w:before="120" w:after="120"/>
        <w:jc w:val="both"/>
        <w:rPr>
          <w:sz w:val="24"/>
          <w:szCs w:val="24"/>
        </w:rPr>
      </w:pPr>
      <w:r w:rsidRPr="00341F37">
        <w:rPr>
          <w:sz w:val="24"/>
          <w:szCs w:val="24"/>
        </w:rPr>
        <w:t>– A nota fiscal deverá chegar para a Secretaria Municipal de Obras e Infraestrutura devidamente atestada pelo fiscalizador do contrato ou servidor responsável designado para tal tarefa, que deverá colocar o carimbo e assinatura, bem como a data do efetivo recebimento, sem emendas, rasuras, borrões, acréscimo e entrelinhas.</w:t>
      </w:r>
    </w:p>
    <w:p w:rsidR="0009557F" w:rsidRPr="00341F37" w:rsidRDefault="0009557F" w:rsidP="008D2D9F">
      <w:pPr>
        <w:spacing w:before="120" w:after="120"/>
        <w:jc w:val="both"/>
        <w:rPr>
          <w:sz w:val="24"/>
          <w:szCs w:val="24"/>
        </w:rPr>
      </w:pPr>
      <w:r w:rsidRPr="00341F37">
        <w:rPr>
          <w:sz w:val="24"/>
          <w:szCs w:val="24"/>
        </w:rPr>
        <w:t>– O pagamento será suspenso se observado algum descumprimento das obrigações assumidas pela CONTRATADA, no que se refere à habilitação e qualificação exigidas na licitação.</w:t>
      </w:r>
    </w:p>
    <w:p w:rsidR="0009557F" w:rsidRPr="00341F37" w:rsidRDefault="0009557F" w:rsidP="008D2D9F">
      <w:pPr>
        <w:spacing w:before="120" w:after="120"/>
        <w:jc w:val="both"/>
        <w:rPr>
          <w:sz w:val="24"/>
          <w:szCs w:val="24"/>
        </w:rPr>
      </w:pPr>
      <w:r w:rsidRPr="00341F37">
        <w:rPr>
          <w:sz w:val="24"/>
          <w:szCs w:val="24"/>
        </w:rPr>
        <w:t>– Qualquer pagamento somente será efetuado à CONTRATADA após as conferências do Controle Interno, e ainda, se a CONTRATADA não tiver nenhuma pendência de débito junto à CONTRATANTE, inclusive multa.</w:t>
      </w:r>
    </w:p>
    <w:p w:rsidR="0009557F" w:rsidRPr="00341F37" w:rsidRDefault="0009557F" w:rsidP="008D2D9F">
      <w:pPr>
        <w:spacing w:before="120" w:after="120"/>
        <w:jc w:val="both"/>
        <w:rPr>
          <w:bCs/>
          <w:sz w:val="24"/>
          <w:szCs w:val="24"/>
        </w:rPr>
      </w:pPr>
      <w:r w:rsidRPr="00341F37">
        <w:rPr>
          <w:sz w:val="24"/>
          <w:szCs w:val="24"/>
        </w:rPr>
        <w:t>– Fica vedada à CONTRATADAa cessão de créditos às Instituições Financeiras ou quaisquer outras, sob pena de rescisão contratual e demais sanções.</w:t>
      </w:r>
    </w:p>
    <w:p w:rsidR="0009557F" w:rsidRPr="00341F37" w:rsidRDefault="0009557F" w:rsidP="008D2D9F">
      <w:pPr>
        <w:spacing w:before="120" w:after="120"/>
        <w:jc w:val="both"/>
        <w:rPr>
          <w:bCs/>
          <w:sz w:val="24"/>
          <w:szCs w:val="24"/>
        </w:rPr>
      </w:pPr>
      <w:r w:rsidRPr="00341F37">
        <w:rPr>
          <w:b/>
          <w:bCs/>
          <w:sz w:val="24"/>
          <w:szCs w:val="24"/>
        </w:rPr>
        <w:t>–</w:t>
      </w:r>
      <w:r w:rsidRPr="00341F37">
        <w:rPr>
          <w:bCs/>
          <w:sz w:val="24"/>
          <w:szCs w:val="24"/>
        </w:rPr>
        <w:t xml:space="preserve"> Juntamente com a Nota Fiscal , a Empresa Vencedora deverá apresentar os documentos abaixo relacionados, com validade atualizada, conforme art 55, inc XIII da Lei 8.666/93 :</w:t>
      </w:r>
    </w:p>
    <w:p w:rsidR="0009557F" w:rsidRPr="00341F37" w:rsidRDefault="0009557F" w:rsidP="008D2D9F">
      <w:pPr>
        <w:spacing w:before="120" w:after="120"/>
        <w:jc w:val="both"/>
        <w:rPr>
          <w:bCs/>
          <w:sz w:val="24"/>
          <w:szCs w:val="24"/>
        </w:rPr>
      </w:pPr>
      <w:r w:rsidRPr="00341F37">
        <w:rPr>
          <w:bCs/>
          <w:sz w:val="24"/>
          <w:szCs w:val="24"/>
        </w:rPr>
        <w:t>- Certidão de Regularidade com INSS - Certidão Unificada</w:t>
      </w:r>
    </w:p>
    <w:p w:rsidR="0009557F" w:rsidRPr="00341F37" w:rsidRDefault="0009557F" w:rsidP="008D2D9F">
      <w:pPr>
        <w:spacing w:before="120" w:after="120"/>
        <w:jc w:val="both"/>
        <w:rPr>
          <w:bCs/>
          <w:sz w:val="24"/>
          <w:szCs w:val="24"/>
        </w:rPr>
      </w:pPr>
      <w:r w:rsidRPr="00341F37">
        <w:rPr>
          <w:bCs/>
          <w:sz w:val="24"/>
          <w:szCs w:val="24"/>
        </w:rPr>
        <w:t>- Certidão de Regularidade com FGTS</w:t>
      </w:r>
    </w:p>
    <w:p w:rsidR="0009557F" w:rsidRPr="00341F37" w:rsidRDefault="0009557F" w:rsidP="008D2D9F">
      <w:pPr>
        <w:spacing w:before="120" w:after="120"/>
        <w:jc w:val="both"/>
        <w:rPr>
          <w:bCs/>
          <w:sz w:val="24"/>
          <w:szCs w:val="24"/>
        </w:rPr>
      </w:pPr>
      <w:r w:rsidRPr="00341F37">
        <w:rPr>
          <w:bCs/>
          <w:sz w:val="24"/>
          <w:szCs w:val="24"/>
        </w:rPr>
        <w:t>- Certidão Conjunta de Débitos Relativos a Tributos Federais e Dívida Ativa da União.</w:t>
      </w:r>
    </w:p>
    <w:p w:rsidR="0009557F" w:rsidRPr="00341F37" w:rsidRDefault="0009557F" w:rsidP="008D2D9F">
      <w:pPr>
        <w:spacing w:before="120" w:after="120"/>
        <w:jc w:val="both"/>
        <w:rPr>
          <w:bCs/>
          <w:sz w:val="24"/>
          <w:szCs w:val="24"/>
        </w:rPr>
      </w:pPr>
      <w:r w:rsidRPr="00341F37">
        <w:rPr>
          <w:bCs/>
          <w:sz w:val="24"/>
          <w:szCs w:val="24"/>
        </w:rPr>
        <w:t>- Certidão de Regularidade para com a Fazenda Estadual e a Certidão emitida pela Procuradoria Geral o Estado;</w:t>
      </w:r>
    </w:p>
    <w:p w:rsidR="0009557F" w:rsidRPr="00341F37" w:rsidRDefault="0009557F" w:rsidP="008D2D9F">
      <w:pPr>
        <w:spacing w:before="120" w:after="120"/>
        <w:jc w:val="both"/>
        <w:rPr>
          <w:bCs/>
          <w:sz w:val="24"/>
          <w:szCs w:val="24"/>
        </w:rPr>
      </w:pPr>
      <w:r w:rsidRPr="00341F37">
        <w:rPr>
          <w:bCs/>
          <w:sz w:val="24"/>
          <w:szCs w:val="24"/>
        </w:rPr>
        <w:t>- Certidão de Regularidade para com a Fazenda Municipal da sede da Licitante</w:t>
      </w:r>
    </w:p>
    <w:p w:rsidR="0009557F" w:rsidRPr="00341F37" w:rsidRDefault="0009557F" w:rsidP="008D2D9F">
      <w:pPr>
        <w:spacing w:before="120" w:after="120"/>
        <w:jc w:val="both"/>
        <w:rPr>
          <w:sz w:val="24"/>
          <w:szCs w:val="24"/>
        </w:rPr>
      </w:pPr>
      <w:r w:rsidRPr="00341F37">
        <w:rPr>
          <w:bCs/>
          <w:sz w:val="24"/>
          <w:szCs w:val="24"/>
        </w:rPr>
        <w:t xml:space="preserve">- Prova da inexistência de débitos trabalhista mediante a apresentação da Certidão Negativa de Débitos inadimplidos perante a Justiça do Trabalho, LEI – 12.440/11, de 07 de janeiro de 2012 (Certidão emitida gratuitamente pelo site: </w:t>
      </w:r>
      <w:hyperlink r:id="rId11">
        <w:r w:rsidRPr="00341F37">
          <w:rPr>
            <w:rStyle w:val="LinkdaInternet"/>
            <w:sz w:val="24"/>
            <w:szCs w:val="24"/>
          </w:rPr>
          <w:t>HTTP://www.tst.jus.br</w:t>
        </w:r>
      </w:hyperlink>
      <w:r w:rsidRPr="00341F37">
        <w:rPr>
          <w:sz w:val="24"/>
          <w:szCs w:val="24"/>
        </w:rPr>
        <w:t xml:space="preserve"> )</w:t>
      </w:r>
    </w:p>
    <w:p w:rsidR="0009557F" w:rsidRPr="00341F37" w:rsidRDefault="0009557F" w:rsidP="008D2D9F">
      <w:pPr>
        <w:widowControl w:val="0"/>
        <w:spacing w:before="120" w:after="120"/>
        <w:jc w:val="both"/>
        <w:rPr>
          <w:b/>
          <w:sz w:val="24"/>
          <w:szCs w:val="24"/>
        </w:rPr>
      </w:pPr>
      <w:r w:rsidRPr="00341F37">
        <w:rPr>
          <w:sz w:val="24"/>
          <w:szCs w:val="24"/>
        </w:rPr>
        <w:t>– Fica vedada a contratada a cessão de créditos às instituições financeiras ou quaisquer outras, sob pena de rescisão contratual e demais sanções.</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hAnsi="Times New Roman" w:cs="Times New Roman"/>
          <w:b/>
          <w:sz w:val="24"/>
          <w:szCs w:val="24"/>
        </w:rPr>
        <w:t xml:space="preserve">6 – DAS SANÇÕES EM CASA DE INADIMPLEMENTO  </w:t>
      </w:r>
    </w:p>
    <w:p w:rsidR="0009557F" w:rsidRPr="00341F37" w:rsidRDefault="0009557F" w:rsidP="008D2D9F">
      <w:pPr>
        <w:spacing w:after="200"/>
        <w:jc w:val="both"/>
        <w:rPr>
          <w:rFonts w:eastAsia="Calibri"/>
          <w:sz w:val="24"/>
          <w:szCs w:val="24"/>
        </w:rPr>
      </w:pPr>
      <w:r w:rsidRPr="00341F37">
        <w:rPr>
          <w:rFonts w:eastAsia="Calibri"/>
          <w:sz w:val="24"/>
          <w:szCs w:val="24"/>
        </w:rPr>
        <w:t xml:space="preserve">Em caso do licitante vencedor recusar-se a honrar o compromisso injustificadamente, será convocado outro licitante, observada a ordem de classificação, e assim sucessivamente, sem </w:t>
      </w:r>
      <w:r w:rsidRPr="00341F37">
        <w:rPr>
          <w:rFonts w:eastAsia="Calibri"/>
          <w:sz w:val="24"/>
          <w:szCs w:val="24"/>
        </w:rPr>
        <w:lastRenderedPageBreak/>
        <w:t>prejuízo da aplicação das sanções cabíveis, garantido o direito ao contraditório e a ampla defesa.</w:t>
      </w:r>
    </w:p>
    <w:p w:rsidR="0009557F" w:rsidRPr="00341F37" w:rsidRDefault="0009557F" w:rsidP="008D2D9F">
      <w:pPr>
        <w:spacing w:after="200"/>
        <w:jc w:val="both"/>
        <w:rPr>
          <w:rFonts w:eastAsia="Calibri"/>
          <w:sz w:val="24"/>
          <w:szCs w:val="24"/>
        </w:rPr>
      </w:pPr>
      <w:r w:rsidRPr="00341F37">
        <w:rPr>
          <w:rFonts w:eastAsia="Calibri"/>
          <w:sz w:val="24"/>
          <w:szCs w:val="24"/>
        </w:rPr>
        <w:t>As penalidades referidas no caput do artigo 81, da Lei nº 8666/93 e alterações posteriores, não se aplicam às demais licitantes que forem convocadas, conforme a ordem de classificação das propostas, que não aceitarem a contratação.</w:t>
      </w:r>
    </w:p>
    <w:p w:rsidR="0009557F" w:rsidRPr="00341F37" w:rsidRDefault="0009557F" w:rsidP="008D2D9F">
      <w:pPr>
        <w:spacing w:after="200"/>
        <w:jc w:val="both"/>
        <w:rPr>
          <w:rFonts w:eastAsia="Calibri"/>
          <w:sz w:val="24"/>
          <w:szCs w:val="24"/>
        </w:rPr>
      </w:pPr>
      <w:r w:rsidRPr="00341F37">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9557F" w:rsidRPr="00341F37" w:rsidRDefault="0009557F" w:rsidP="008D2D9F">
      <w:pPr>
        <w:spacing w:after="200"/>
        <w:jc w:val="both"/>
        <w:rPr>
          <w:rFonts w:eastAsia="Calibri"/>
          <w:sz w:val="24"/>
          <w:szCs w:val="24"/>
        </w:rPr>
      </w:pPr>
      <w:r w:rsidRPr="00341F37">
        <w:rPr>
          <w:rFonts w:eastAsia="Calibri"/>
          <w:sz w:val="24"/>
          <w:szCs w:val="24"/>
        </w:rPr>
        <w:t>As penalidades de que tratam o subitem anterior, serão aplicadas na forma abaixo:</w:t>
      </w:r>
    </w:p>
    <w:p w:rsidR="0009557F" w:rsidRPr="008D2D9F" w:rsidRDefault="0009557F" w:rsidP="00FE78F9">
      <w:pPr>
        <w:pStyle w:val="PargrafodaLista"/>
        <w:numPr>
          <w:ilvl w:val="0"/>
          <w:numId w:val="22"/>
        </w:numPr>
        <w:suppressAutoHyphens/>
        <w:spacing w:after="200"/>
        <w:jc w:val="both"/>
        <w:rPr>
          <w:rFonts w:eastAsia="Calibri"/>
          <w:szCs w:val="24"/>
        </w:rPr>
      </w:pPr>
      <w:r w:rsidRPr="008D2D9F">
        <w:rPr>
          <w:rFonts w:eastAsia="Calibri"/>
          <w:szCs w:val="24"/>
        </w:rPr>
        <w:t>Deixar de entregar documentação exigida para o certame, retardar a execução do seu objeto e não manter a sua proposta, ficará impedido de licitar e contratar com o Município por até 90 (noventa) dias;</w:t>
      </w:r>
    </w:p>
    <w:p w:rsidR="0009557F" w:rsidRPr="008D2D9F" w:rsidRDefault="0009557F" w:rsidP="00FE78F9">
      <w:pPr>
        <w:pStyle w:val="PargrafodaLista"/>
        <w:numPr>
          <w:ilvl w:val="0"/>
          <w:numId w:val="22"/>
        </w:numPr>
        <w:suppressAutoHyphens/>
        <w:spacing w:after="200"/>
        <w:jc w:val="both"/>
        <w:rPr>
          <w:rFonts w:eastAsia="Calibri"/>
          <w:szCs w:val="24"/>
        </w:rPr>
      </w:pPr>
      <w:r w:rsidRPr="008D2D9F">
        <w:rPr>
          <w:rFonts w:eastAsia="Calibri"/>
          <w:szCs w:val="24"/>
        </w:rPr>
        <w:t>Falhar, fraudar, atrasar a entrega dos materiais, ficará impedido de licitar e contratar com o Município por, no mínimo 90 (noventa) dias até 02 (dois) anos;</w:t>
      </w:r>
    </w:p>
    <w:p w:rsidR="0009557F" w:rsidRPr="008D2D9F" w:rsidRDefault="0009557F" w:rsidP="00FE78F9">
      <w:pPr>
        <w:pStyle w:val="PargrafodaLista"/>
        <w:numPr>
          <w:ilvl w:val="0"/>
          <w:numId w:val="22"/>
        </w:numPr>
        <w:suppressAutoHyphens/>
        <w:spacing w:after="200"/>
        <w:jc w:val="both"/>
        <w:rPr>
          <w:rFonts w:eastAsia="Calibri"/>
          <w:szCs w:val="24"/>
        </w:rPr>
      </w:pPr>
      <w:r w:rsidRPr="008D2D9F">
        <w:rPr>
          <w:rFonts w:eastAsia="Calibri"/>
          <w:szCs w:val="24"/>
        </w:rPr>
        <w:t>Apresentação de documentação falsa, cometer fraude fiscal e comportar-se de modo inidôneo, será impedido de licitar e contratar com o Município por 02 (dois) anos.</w:t>
      </w:r>
    </w:p>
    <w:p w:rsidR="0009557F" w:rsidRPr="00341F37" w:rsidRDefault="0009557F" w:rsidP="008D2D9F">
      <w:pPr>
        <w:spacing w:after="200"/>
        <w:jc w:val="both"/>
        <w:rPr>
          <w:rFonts w:eastAsia="Calibri"/>
          <w:sz w:val="24"/>
          <w:szCs w:val="24"/>
        </w:rPr>
      </w:pPr>
      <w:r w:rsidRPr="00341F37">
        <w:rPr>
          <w:rFonts w:eastAsia="Calibri"/>
          <w:sz w:val="24"/>
          <w:szCs w:val="24"/>
        </w:rPr>
        <w:t>A CONTRATADA ficará sujeita às seguintes penalidades, garantidas a prévia defesa, pela inexecução total ou parcial do Edital:</w:t>
      </w:r>
    </w:p>
    <w:p w:rsidR="0009557F" w:rsidRPr="00341F37" w:rsidRDefault="0009557F" w:rsidP="008D2D9F">
      <w:pPr>
        <w:spacing w:after="200"/>
        <w:jc w:val="both"/>
        <w:rPr>
          <w:rFonts w:eastAsia="Calibri"/>
          <w:sz w:val="24"/>
          <w:szCs w:val="24"/>
        </w:rPr>
      </w:pPr>
      <w:r w:rsidRPr="00341F37">
        <w:rPr>
          <w:rFonts w:eastAsia="Calibri"/>
          <w:sz w:val="24"/>
          <w:szCs w:val="24"/>
        </w:rPr>
        <w:t>I - advertência;</w:t>
      </w:r>
    </w:p>
    <w:p w:rsidR="0009557F" w:rsidRPr="00341F37" w:rsidRDefault="0009557F" w:rsidP="008D2D9F">
      <w:pPr>
        <w:spacing w:after="200"/>
        <w:jc w:val="both"/>
        <w:rPr>
          <w:rFonts w:eastAsia="Calibri"/>
          <w:sz w:val="24"/>
          <w:szCs w:val="24"/>
        </w:rPr>
      </w:pPr>
      <w:r w:rsidRPr="00341F37">
        <w:rPr>
          <w:rFonts w:eastAsia="Calibri"/>
          <w:sz w:val="24"/>
          <w:szCs w:val="24"/>
        </w:rPr>
        <w:t>II – multa(s):</w:t>
      </w:r>
    </w:p>
    <w:p w:rsidR="0009557F" w:rsidRPr="00341F37" w:rsidRDefault="0009557F" w:rsidP="008D2D9F">
      <w:pPr>
        <w:spacing w:after="200"/>
        <w:jc w:val="both"/>
        <w:rPr>
          <w:rFonts w:eastAsia="Calibri"/>
          <w:sz w:val="24"/>
          <w:szCs w:val="24"/>
        </w:rPr>
      </w:pPr>
      <w:r w:rsidRPr="00341F37">
        <w:rPr>
          <w:rFonts w:eastAsia="Calibri"/>
          <w:sz w:val="24"/>
          <w:szCs w:val="24"/>
        </w:rPr>
        <w:t>III- Em caso de inexecução, total ou parcial, o(s) licitante(s) vencedor(es) poderá(ão) sofrer, sem prejuízo do previsto nos artigos 86 à 88 da Lei Federal nº 8666/93, as seguintes penalidades:</w:t>
      </w:r>
    </w:p>
    <w:p w:rsidR="0009557F" w:rsidRPr="008D2D9F" w:rsidRDefault="0009557F" w:rsidP="00FE78F9">
      <w:pPr>
        <w:pStyle w:val="PargrafodaLista"/>
        <w:numPr>
          <w:ilvl w:val="0"/>
          <w:numId w:val="23"/>
        </w:numPr>
        <w:suppressAutoHyphens/>
        <w:spacing w:after="200"/>
        <w:jc w:val="both"/>
        <w:rPr>
          <w:rFonts w:eastAsia="Calibri"/>
          <w:szCs w:val="24"/>
        </w:rPr>
      </w:pPr>
      <w:r w:rsidRPr="008D2D9F">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09557F" w:rsidRPr="008D2D9F" w:rsidRDefault="0009557F" w:rsidP="00FE78F9">
      <w:pPr>
        <w:pStyle w:val="PargrafodaLista"/>
        <w:numPr>
          <w:ilvl w:val="0"/>
          <w:numId w:val="23"/>
        </w:numPr>
        <w:suppressAutoHyphens/>
        <w:spacing w:after="200"/>
        <w:jc w:val="both"/>
        <w:rPr>
          <w:szCs w:val="24"/>
        </w:rPr>
      </w:pPr>
      <w:r w:rsidRPr="008D2D9F">
        <w:rPr>
          <w:rFonts w:eastAsia="Calibri"/>
          <w:szCs w:val="24"/>
        </w:rPr>
        <w:t>pelo descumprimento de qualquer outra obrigação: multa de 5% do valor total do contrato;</w:t>
      </w:r>
    </w:p>
    <w:p w:rsidR="0009557F" w:rsidRPr="00341F37" w:rsidRDefault="0009557F" w:rsidP="00FE78F9">
      <w:pPr>
        <w:pStyle w:val="PargrafodaLista1"/>
        <w:numPr>
          <w:ilvl w:val="0"/>
          <w:numId w:val="23"/>
        </w:numPr>
        <w:suppressAutoHyphens/>
        <w:spacing w:after="200" w:line="240" w:lineRule="auto"/>
        <w:rPr>
          <w:rFonts w:ascii="Times New Roman" w:eastAsia="Calibri" w:hAnsi="Times New Roman" w:cs="Times New Roman"/>
          <w:sz w:val="24"/>
          <w:szCs w:val="24"/>
        </w:rPr>
      </w:pPr>
      <w:r w:rsidRPr="00341F37">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09557F" w:rsidRPr="00341F37" w:rsidRDefault="0009557F" w:rsidP="00FE78F9">
      <w:pPr>
        <w:pStyle w:val="PargrafodaLista1"/>
        <w:numPr>
          <w:ilvl w:val="0"/>
          <w:numId w:val="23"/>
        </w:numPr>
        <w:suppressAutoHyphens/>
        <w:spacing w:after="200" w:line="240" w:lineRule="auto"/>
        <w:rPr>
          <w:rFonts w:ascii="Times New Roman" w:hAnsi="Times New Roman" w:cs="Times New Roman"/>
          <w:sz w:val="24"/>
          <w:szCs w:val="24"/>
        </w:rPr>
      </w:pPr>
      <w:r w:rsidRPr="00341F37">
        <w:rPr>
          <w:rFonts w:ascii="Times New Roman" w:eastAsia="Calibri" w:hAnsi="Times New Roman" w:cs="Times New Roman"/>
          <w:sz w:val="24"/>
          <w:szCs w:val="24"/>
        </w:rPr>
        <w:t>Declaração de inidoneidade para licitar ou contratar com a Administração;</w:t>
      </w:r>
    </w:p>
    <w:p w:rsidR="0009557F" w:rsidRPr="00341F37" w:rsidRDefault="0009557F" w:rsidP="00FE78F9">
      <w:pPr>
        <w:pStyle w:val="PargrafodaLista1"/>
        <w:numPr>
          <w:ilvl w:val="0"/>
          <w:numId w:val="23"/>
        </w:numPr>
        <w:suppressAutoHyphens/>
        <w:spacing w:after="200" w:line="240" w:lineRule="auto"/>
        <w:rPr>
          <w:rFonts w:ascii="Times New Roman" w:eastAsia="Calibri" w:hAnsi="Times New Roman" w:cs="Times New Roman"/>
          <w:sz w:val="24"/>
          <w:szCs w:val="24"/>
        </w:rPr>
      </w:pPr>
      <w:r w:rsidRPr="00341F37">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09557F" w:rsidRPr="00341F37" w:rsidRDefault="0009557F" w:rsidP="008D2D9F">
      <w:pPr>
        <w:spacing w:after="200"/>
        <w:jc w:val="both"/>
        <w:rPr>
          <w:rFonts w:eastAsia="Calibri"/>
          <w:sz w:val="24"/>
          <w:szCs w:val="24"/>
        </w:rPr>
      </w:pPr>
      <w:r w:rsidRPr="00341F37">
        <w:rPr>
          <w:rFonts w:eastAsia="Calibri"/>
          <w:sz w:val="24"/>
          <w:szCs w:val="24"/>
        </w:rPr>
        <w:lastRenderedPageBreak/>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9557F" w:rsidRPr="00341F37" w:rsidRDefault="0009557F" w:rsidP="008D2D9F">
      <w:pPr>
        <w:spacing w:after="200"/>
        <w:jc w:val="both"/>
        <w:rPr>
          <w:rFonts w:eastAsia="Calibri"/>
          <w:sz w:val="24"/>
          <w:szCs w:val="24"/>
        </w:rPr>
      </w:pPr>
      <w:r w:rsidRPr="00341F37">
        <w:rPr>
          <w:rFonts w:eastAsia="Calibri"/>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9557F" w:rsidRPr="00341F37" w:rsidRDefault="0009557F" w:rsidP="008D2D9F">
      <w:pPr>
        <w:spacing w:after="200"/>
        <w:jc w:val="both"/>
        <w:rPr>
          <w:rFonts w:eastAsia="Calibri"/>
          <w:sz w:val="24"/>
          <w:szCs w:val="24"/>
        </w:rPr>
      </w:pPr>
      <w:r w:rsidRPr="00341F37">
        <w:rPr>
          <w:rFonts w:eastAsia="Calibri"/>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09557F" w:rsidRPr="00341F37" w:rsidRDefault="0009557F" w:rsidP="008D2D9F">
      <w:pPr>
        <w:spacing w:after="200"/>
        <w:jc w:val="both"/>
        <w:rPr>
          <w:rFonts w:eastAsia="Calibri"/>
          <w:sz w:val="24"/>
          <w:szCs w:val="24"/>
        </w:rPr>
      </w:pPr>
      <w:r w:rsidRPr="00341F37">
        <w:rPr>
          <w:rFonts w:eastAsia="Calibri"/>
          <w:sz w:val="24"/>
          <w:szCs w:val="24"/>
        </w:rPr>
        <w:t>As penalidades só poderão ser relevadas nas hipóteses de caso fortuito ou força maior, devidamente justificados e comprovados, a juízo da Administração;</w:t>
      </w:r>
    </w:p>
    <w:p w:rsidR="0009557F" w:rsidRPr="00341F37" w:rsidRDefault="0009557F" w:rsidP="008D2D9F">
      <w:pPr>
        <w:spacing w:after="200"/>
        <w:jc w:val="both"/>
        <w:rPr>
          <w:rFonts w:eastAsia="Calibri"/>
          <w:sz w:val="24"/>
          <w:szCs w:val="24"/>
        </w:rPr>
      </w:pPr>
      <w:r w:rsidRPr="00341F37">
        <w:rPr>
          <w:rFonts w:eastAsia="Calibri"/>
          <w:sz w:val="24"/>
          <w:szCs w:val="24"/>
        </w:rPr>
        <w:t>Constituirão motivos para rescisão do contrato, independente da conclusão do seu prazo:</w:t>
      </w:r>
    </w:p>
    <w:p w:rsidR="0009557F" w:rsidRPr="00341F37" w:rsidRDefault="0009557F" w:rsidP="00FE78F9">
      <w:pPr>
        <w:pStyle w:val="PargrafodaLista1"/>
        <w:numPr>
          <w:ilvl w:val="0"/>
          <w:numId w:val="24"/>
        </w:numPr>
        <w:suppressAutoHyphens/>
        <w:spacing w:after="200" w:line="240" w:lineRule="auto"/>
        <w:rPr>
          <w:rFonts w:ascii="Times New Roman" w:eastAsia="Calibri" w:hAnsi="Times New Roman" w:cs="Times New Roman"/>
          <w:sz w:val="24"/>
          <w:szCs w:val="24"/>
        </w:rPr>
      </w:pPr>
      <w:r w:rsidRPr="00341F37">
        <w:rPr>
          <w:rFonts w:ascii="Times New Roman" w:eastAsia="Calibri" w:hAnsi="Times New Roman" w:cs="Times New Roman"/>
          <w:sz w:val="24"/>
          <w:szCs w:val="24"/>
        </w:rPr>
        <w:t>Razões de interesse público</w:t>
      </w:r>
    </w:p>
    <w:p w:rsidR="0009557F" w:rsidRPr="00341F37" w:rsidRDefault="0009557F" w:rsidP="00FE78F9">
      <w:pPr>
        <w:pStyle w:val="PargrafodaLista1"/>
        <w:numPr>
          <w:ilvl w:val="0"/>
          <w:numId w:val="24"/>
        </w:numPr>
        <w:suppressAutoHyphens/>
        <w:spacing w:after="200" w:line="240" w:lineRule="auto"/>
        <w:rPr>
          <w:rFonts w:ascii="Times New Roman" w:eastAsia="Calibri" w:hAnsi="Times New Roman" w:cs="Times New Roman"/>
          <w:sz w:val="24"/>
          <w:szCs w:val="24"/>
        </w:rPr>
      </w:pPr>
      <w:r w:rsidRPr="00341F37">
        <w:rPr>
          <w:rFonts w:ascii="Times New Roman" w:eastAsia="Calibri" w:hAnsi="Times New Roman" w:cs="Times New Roman"/>
          <w:sz w:val="24"/>
          <w:szCs w:val="24"/>
        </w:rPr>
        <w:t>Reiterada desobediência dos preceitos estabelecidos;</w:t>
      </w:r>
    </w:p>
    <w:p w:rsidR="0009557F" w:rsidRPr="00341F37" w:rsidRDefault="0009557F" w:rsidP="00FE78F9">
      <w:pPr>
        <w:pStyle w:val="PargrafodaLista1"/>
        <w:numPr>
          <w:ilvl w:val="0"/>
          <w:numId w:val="24"/>
        </w:numPr>
        <w:suppressAutoHyphens/>
        <w:spacing w:after="200" w:line="240" w:lineRule="auto"/>
        <w:rPr>
          <w:rFonts w:ascii="Times New Roman" w:eastAsia="Calibri" w:hAnsi="Times New Roman" w:cs="Times New Roman"/>
          <w:sz w:val="24"/>
          <w:szCs w:val="24"/>
        </w:rPr>
      </w:pPr>
      <w:r w:rsidRPr="00341F37">
        <w:rPr>
          <w:rFonts w:ascii="Times New Roman" w:eastAsia="Calibri" w:hAnsi="Times New Roman" w:cs="Times New Roman"/>
          <w:sz w:val="24"/>
          <w:szCs w:val="24"/>
        </w:rPr>
        <w:t>Falta grave a Juízo do Município;</w:t>
      </w:r>
    </w:p>
    <w:p w:rsidR="0009557F" w:rsidRPr="00341F37" w:rsidRDefault="0009557F" w:rsidP="00FE78F9">
      <w:pPr>
        <w:pStyle w:val="PargrafodaLista1"/>
        <w:numPr>
          <w:ilvl w:val="0"/>
          <w:numId w:val="24"/>
        </w:numPr>
        <w:suppressAutoHyphens/>
        <w:spacing w:after="200" w:line="240" w:lineRule="auto"/>
        <w:rPr>
          <w:rFonts w:ascii="Times New Roman" w:eastAsia="Calibri" w:hAnsi="Times New Roman" w:cs="Times New Roman"/>
          <w:sz w:val="24"/>
          <w:szCs w:val="24"/>
        </w:rPr>
      </w:pPr>
      <w:r w:rsidRPr="00341F37">
        <w:rPr>
          <w:rFonts w:ascii="Times New Roman" w:eastAsia="Calibri" w:hAnsi="Times New Roman" w:cs="Times New Roman"/>
          <w:sz w:val="24"/>
          <w:szCs w:val="24"/>
        </w:rPr>
        <w:t>Falência ou insolvência;</w:t>
      </w:r>
    </w:p>
    <w:p w:rsidR="0009557F" w:rsidRPr="00341F37" w:rsidRDefault="0009557F" w:rsidP="00FE78F9">
      <w:pPr>
        <w:pStyle w:val="PargrafodaLista1"/>
        <w:numPr>
          <w:ilvl w:val="0"/>
          <w:numId w:val="24"/>
        </w:numPr>
        <w:suppressAutoHyphens/>
        <w:spacing w:after="200" w:line="240" w:lineRule="auto"/>
        <w:rPr>
          <w:rFonts w:ascii="Times New Roman" w:hAnsi="Times New Roman" w:cs="Times New Roman"/>
          <w:sz w:val="24"/>
          <w:szCs w:val="24"/>
        </w:rPr>
      </w:pPr>
      <w:r w:rsidRPr="00341F37">
        <w:rPr>
          <w:rFonts w:ascii="Times New Roman" w:eastAsia="Calibri" w:hAnsi="Times New Roman" w:cs="Times New Roman"/>
          <w:sz w:val="24"/>
          <w:szCs w:val="24"/>
        </w:rPr>
        <w:t>Inexecução total ou parcial do contrato;</w:t>
      </w:r>
    </w:p>
    <w:p w:rsidR="0009557F" w:rsidRPr="00341F37" w:rsidRDefault="0009557F" w:rsidP="00FE78F9">
      <w:pPr>
        <w:pStyle w:val="PargrafodaLista1"/>
        <w:numPr>
          <w:ilvl w:val="0"/>
          <w:numId w:val="24"/>
        </w:numPr>
        <w:suppressAutoHyphens/>
        <w:spacing w:after="200" w:line="240" w:lineRule="auto"/>
        <w:rPr>
          <w:rFonts w:ascii="Times New Roman" w:eastAsia="Calibri" w:hAnsi="Times New Roman" w:cs="Times New Roman"/>
          <w:sz w:val="24"/>
          <w:szCs w:val="24"/>
        </w:rPr>
      </w:pPr>
      <w:r w:rsidRPr="00341F37">
        <w:rPr>
          <w:rFonts w:ascii="Times New Roman" w:eastAsia="Calibri" w:hAnsi="Times New Roman" w:cs="Times New Roman"/>
          <w:sz w:val="24"/>
          <w:szCs w:val="24"/>
        </w:rPr>
        <w:t>Alteração social ou modificação da finalidade ou estrutura da empresa, que venha a prejudicar a execução do contrato;</w:t>
      </w:r>
    </w:p>
    <w:p w:rsidR="0009557F" w:rsidRPr="00341F37" w:rsidRDefault="0009557F" w:rsidP="00FE78F9">
      <w:pPr>
        <w:pStyle w:val="PargrafodaLista1"/>
        <w:numPr>
          <w:ilvl w:val="0"/>
          <w:numId w:val="24"/>
        </w:numPr>
        <w:suppressAutoHyphens/>
        <w:spacing w:after="200" w:line="240" w:lineRule="auto"/>
        <w:rPr>
          <w:rFonts w:ascii="Times New Roman" w:eastAsia="Calibri" w:hAnsi="Times New Roman" w:cs="Times New Roman"/>
          <w:sz w:val="24"/>
          <w:szCs w:val="24"/>
        </w:rPr>
      </w:pPr>
      <w:r w:rsidRPr="00341F37">
        <w:rPr>
          <w:rFonts w:ascii="Times New Roman" w:eastAsia="Calibri" w:hAnsi="Times New Roman" w:cs="Times New Roman"/>
          <w:sz w:val="24"/>
          <w:szCs w:val="24"/>
        </w:rPr>
        <w:t>Mudanças na legislação em vigor sobre licitações, impossibilitando a execução do presente contrato;</w:t>
      </w:r>
    </w:p>
    <w:p w:rsidR="0009557F" w:rsidRPr="00341F37" w:rsidRDefault="0009557F" w:rsidP="00FE78F9">
      <w:pPr>
        <w:pStyle w:val="PargrafodaLista1"/>
        <w:numPr>
          <w:ilvl w:val="0"/>
          <w:numId w:val="24"/>
        </w:numPr>
        <w:suppressAutoHyphens/>
        <w:spacing w:after="200" w:line="240" w:lineRule="auto"/>
        <w:rPr>
          <w:rFonts w:ascii="Times New Roman" w:hAnsi="Times New Roman" w:cs="Times New Roman"/>
          <w:sz w:val="24"/>
          <w:szCs w:val="24"/>
        </w:rPr>
      </w:pPr>
      <w:r w:rsidRPr="00341F37">
        <w:rPr>
          <w:rFonts w:ascii="Times New Roman" w:eastAsia="Calibri" w:hAnsi="Times New Roman" w:cs="Times New Roman"/>
          <w:sz w:val="24"/>
          <w:szCs w:val="24"/>
        </w:rPr>
        <w:t>Descumprimento de qualquer cláusula contratual;</w:t>
      </w:r>
    </w:p>
    <w:p w:rsidR="0009557F" w:rsidRPr="00341F37" w:rsidRDefault="0009557F" w:rsidP="00FE78F9">
      <w:pPr>
        <w:pStyle w:val="PargrafodaLista1"/>
        <w:numPr>
          <w:ilvl w:val="0"/>
          <w:numId w:val="24"/>
        </w:numPr>
        <w:suppressAutoHyphens/>
        <w:spacing w:after="200" w:line="240" w:lineRule="auto"/>
        <w:rPr>
          <w:rFonts w:ascii="Times New Roman" w:hAnsi="Times New Roman" w:cs="Times New Roman"/>
          <w:sz w:val="24"/>
          <w:szCs w:val="24"/>
        </w:rPr>
      </w:pPr>
      <w:r w:rsidRPr="00341F37">
        <w:rPr>
          <w:rFonts w:ascii="Times New Roman" w:eastAsia="Calibri" w:hAnsi="Times New Roman" w:cs="Times New Roman"/>
          <w:sz w:val="24"/>
          <w:szCs w:val="24"/>
        </w:rPr>
        <w:t>Ocorrência de caso fortuito ou de força maior, regularmente comprovada, impeditiva da execução do acordado entre as partes;</w:t>
      </w:r>
    </w:p>
    <w:p w:rsidR="0009557F" w:rsidRPr="00341F37" w:rsidRDefault="0009557F" w:rsidP="00FE78F9">
      <w:pPr>
        <w:pStyle w:val="PargrafodaLista1"/>
        <w:numPr>
          <w:ilvl w:val="0"/>
          <w:numId w:val="24"/>
        </w:numPr>
        <w:suppressAutoHyphens/>
        <w:spacing w:after="200" w:line="240" w:lineRule="auto"/>
        <w:rPr>
          <w:rFonts w:ascii="Times New Roman" w:hAnsi="Times New Roman" w:cs="Times New Roman"/>
          <w:sz w:val="24"/>
          <w:szCs w:val="24"/>
        </w:rPr>
      </w:pPr>
      <w:r w:rsidRPr="00341F37">
        <w:rPr>
          <w:rFonts w:ascii="Times New Roman" w:eastAsia="Calibri" w:hAnsi="Times New Roman" w:cs="Times New Roman"/>
          <w:sz w:val="24"/>
          <w:szCs w:val="24"/>
        </w:rPr>
        <w:t>Por acordo entre as partes, reduzido a termo, desde que haja conveniência para o Município.</w:t>
      </w:r>
    </w:p>
    <w:p w:rsidR="0009557F" w:rsidRPr="00341F37" w:rsidRDefault="0009557F" w:rsidP="008D2D9F">
      <w:pPr>
        <w:pStyle w:val="PargrafodaLista1"/>
        <w:spacing w:after="200"/>
        <w:ind w:left="0" w:firstLine="0"/>
        <w:rPr>
          <w:rFonts w:ascii="Times New Roman" w:eastAsia="Calibri" w:hAnsi="Times New Roman" w:cs="Times New Roman"/>
          <w:b/>
          <w:bCs/>
          <w:color w:val="000000"/>
          <w:sz w:val="24"/>
          <w:szCs w:val="24"/>
        </w:rPr>
      </w:pPr>
      <w:r w:rsidRPr="00341F37">
        <w:rPr>
          <w:rFonts w:ascii="Times New Roman" w:eastAsia="Calibri" w:hAnsi="Times New Roman" w:cs="Times New Roman"/>
          <w:b/>
          <w:bCs/>
          <w:color w:val="000000"/>
          <w:sz w:val="24"/>
          <w:szCs w:val="24"/>
        </w:rPr>
        <w:t>7 - OBRIGAÇÕES DA CONTRATANTE:</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Dar à CONTRATADA as condições necessárias à regular execução do contrato.</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Fornecer todas as informações necessárias para que a contratada possa entregar o objeto dentro das especificações técnicas recomendadas;</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lastRenderedPageBreak/>
        <w:t>- Comunicar à CONTRATADA toda e qualquer ocorrência relacionada à execução do contrato;</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Efetuar o pagamento à CONTRATADA, na forma convencionada neste Edital;</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Acompanhar e fiscalizar a execução do contrato, por meio dos servidores designados como Fiscal do Contrato, nos termos do art. 67 da Lei no 8.666/93, exigindo seu fiel e total  cumprimento;</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Verificar a regularidade fiscal da CONTRATADA antes de efetuar o pagamento.</w:t>
      </w:r>
    </w:p>
    <w:p w:rsidR="0009557F" w:rsidRDefault="0009557F" w:rsidP="008D2D9F">
      <w:pPr>
        <w:pStyle w:val="PargrafodaLista1"/>
        <w:spacing w:after="200" w:line="240" w:lineRule="auto"/>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Aplicar penalidades à contratada, por descumprimento contratual.</w:t>
      </w:r>
    </w:p>
    <w:p w:rsidR="008D2D9F" w:rsidRPr="00341F37" w:rsidRDefault="008D2D9F" w:rsidP="008D2D9F">
      <w:pPr>
        <w:pStyle w:val="PargrafodaLista1"/>
        <w:spacing w:after="200" w:line="240" w:lineRule="auto"/>
        <w:ind w:left="0" w:firstLine="0"/>
        <w:rPr>
          <w:rFonts w:ascii="Times New Roman" w:eastAsia="Calibri" w:hAnsi="Times New Roman" w:cs="Times New Roman"/>
          <w:bCs/>
          <w:color w:val="000000"/>
          <w:sz w:val="24"/>
          <w:szCs w:val="24"/>
        </w:rPr>
      </w:pP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b/>
          <w:bCs/>
          <w:sz w:val="24"/>
          <w:szCs w:val="24"/>
        </w:rPr>
        <w:t>8. OBRIGAÇÕES DA CONTRATADA</w:t>
      </w:r>
    </w:p>
    <w:p w:rsidR="0009557F" w:rsidRPr="00341F37" w:rsidRDefault="0009557F" w:rsidP="008D2D9F">
      <w:pPr>
        <w:pStyle w:val="PargrafodaLista1"/>
        <w:spacing w:after="200"/>
        <w:ind w:left="0" w:firstLine="0"/>
        <w:rPr>
          <w:rFonts w:ascii="Times New Roman" w:eastAsia="Calibri" w:hAnsi="Times New Roman" w:cs="Times New Roman"/>
          <w:b/>
          <w:bCs/>
          <w:color w:val="000000"/>
          <w:sz w:val="24"/>
          <w:szCs w:val="24"/>
        </w:rPr>
      </w:pPr>
      <w:r w:rsidRPr="00341F37">
        <w:rPr>
          <w:rFonts w:ascii="Times New Roman" w:hAnsi="Times New Roman" w:cs="Times New Roman"/>
          <w:sz w:val="24"/>
          <w:szCs w:val="24"/>
        </w:rPr>
        <w:t xml:space="preserve">São obrigações da </w:t>
      </w:r>
      <w:r w:rsidRPr="00341F37">
        <w:rPr>
          <w:rFonts w:ascii="Times New Roman" w:hAnsi="Times New Roman" w:cs="Times New Roman"/>
          <w:b/>
          <w:bCs/>
          <w:sz w:val="24"/>
          <w:szCs w:val="24"/>
        </w:rPr>
        <w:t xml:space="preserve">CONTRATADA </w:t>
      </w:r>
      <w:r w:rsidRPr="00341F37">
        <w:rPr>
          <w:rFonts w:ascii="Times New Roman" w:hAnsi="Times New Roman" w:cs="Times New Roman"/>
          <w:sz w:val="24"/>
          <w:szCs w:val="24"/>
        </w:rPr>
        <w:t>, sem que a elas se limitem</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 xml:space="preserve">- </w:t>
      </w:r>
      <w:r w:rsidR="00E2087F" w:rsidRPr="00AD648C">
        <w:rPr>
          <w:rFonts w:ascii="Times New Roman" w:hAnsi="Times New Roman" w:cs="Times New Roman"/>
          <w:sz w:val="24"/>
          <w:szCs w:val="24"/>
        </w:rPr>
        <w:t>Organizar um conjunto de equipes de campo disponibilizadas aos serviços, devidamente qualificadas, uniformizadas e com identidade visual própria, associada à identidade do Município, de modo a evidenciar que os serviços estejam sendo realizados pela Empresa Contratada a serviço do Município;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 Responsabilizar-se pela logística, tanto de equipes, veículos e materiais, de forma a realizar os serviços dentro dos prazos pactuados;</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 Adotar de todas as medidas e legislações vigentes sobre segurança, medicina e higiene do trabalho;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 Os materiais a serem utilizados deverão ser submetidos pela Empresa Contratada para inspeção pelo Município, antes de sua utilização;</w:t>
      </w:r>
    </w:p>
    <w:p w:rsidR="0009557F" w:rsidRPr="00341F37" w:rsidRDefault="0009557F" w:rsidP="008D2D9F">
      <w:pPr>
        <w:pStyle w:val="PargrafodaLista1"/>
        <w:spacing w:after="200"/>
        <w:ind w:left="0" w:firstLine="0"/>
        <w:rPr>
          <w:rFonts w:ascii="Times New Roman" w:hAnsi="Times New Roman" w:cs="Times New Roman"/>
          <w:b/>
          <w:bCs/>
          <w:sz w:val="24"/>
          <w:szCs w:val="24"/>
        </w:rPr>
      </w:pPr>
      <w:r w:rsidRPr="00341F37">
        <w:rPr>
          <w:rFonts w:ascii="Times New Roman" w:hAnsi="Times New Roman" w:cs="Times New Roman"/>
          <w:sz w:val="24"/>
          <w:szCs w:val="24"/>
        </w:rPr>
        <w:t>- Receber as notificações que lhe forem pertinentes.</w:t>
      </w:r>
    </w:p>
    <w:p w:rsidR="0009557F" w:rsidRPr="00341F37" w:rsidRDefault="0009557F" w:rsidP="008D2D9F">
      <w:pPr>
        <w:pStyle w:val="PargrafodaLista1"/>
        <w:spacing w:after="200"/>
        <w:ind w:left="0" w:firstLine="0"/>
        <w:rPr>
          <w:rFonts w:ascii="Times New Roman" w:eastAsia="Calibri" w:hAnsi="Times New Roman" w:cs="Times New Roman"/>
          <w:b/>
          <w:bCs/>
          <w:color w:val="000000"/>
          <w:sz w:val="24"/>
          <w:szCs w:val="24"/>
        </w:rPr>
      </w:pPr>
      <w:r w:rsidRPr="00341F37">
        <w:rPr>
          <w:rFonts w:ascii="Times New Roman" w:eastAsia="Calibri" w:hAnsi="Times New Roman" w:cs="Times New Roman"/>
          <w:b/>
          <w:bCs/>
          <w:color w:val="000000"/>
          <w:sz w:val="24"/>
          <w:szCs w:val="24"/>
        </w:rPr>
        <w:t>9 – HABILITAÇÃO JURÍDICA:</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xml:space="preserve">– Ato constitutivo, Estatuto ou Contrato Social em vigor devidamente registrado, no órgão correspondente, indicando os atuais responsáveis pela administração; </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eastAsia="Calibri" w:hAnsi="Times New Roman" w:cs="Times New Roman"/>
          <w:bCs/>
          <w:color w:val="000000"/>
          <w:sz w:val="24"/>
          <w:szCs w:val="24"/>
        </w:rPr>
        <w:lastRenderedPageBreak/>
        <w:t>–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Cédula de identidade dos sócios e/ou diretores;</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Para empresa individual: registro comercial.</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Declaração de Idoneidade (conforme o anexo VIII)</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Declaração de Cumprir o Art. 7°, XXXIII ,da C.F. (conforme o anexo V)</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Certidão de Regularidade expedida pelo Ministério Público do estado do Rio de Janeiro – Promotoria de Justiça de Fundações, conforme determina a Resolução Complementar nº 15/2005, em se tratando de Fundações;</w:t>
      </w:r>
    </w:p>
    <w:p w:rsidR="0009557F" w:rsidRPr="00341F37" w:rsidRDefault="0009557F" w:rsidP="008D2D9F">
      <w:pPr>
        <w:pStyle w:val="PargrafodaLista1"/>
        <w:spacing w:after="200"/>
        <w:ind w:left="0" w:firstLine="0"/>
        <w:rPr>
          <w:rFonts w:ascii="Times New Roman" w:eastAsia="Calibri" w:hAnsi="Times New Roman" w:cs="Times New Roman"/>
          <w:b/>
          <w:bCs/>
          <w:color w:val="000000"/>
          <w:sz w:val="24"/>
          <w:szCs w:val="24"/>
        </w:rPr>
      </w:pPr>
      <w:r w:rsidRPr="00341F37">
        <w:rPr>
          <w:rFonts w:ascii="Times New Roman" w:eastAsia="Calibri" w:hAnsi="Times New Roman" w:cs="Times New Roman"/>
          <w:b/>
          <w:bCs/>
          <w:color w:val="000000"/>
          <w:sz w:val="24"/>
          <w:szCs w:val="24"/>
        </w:rPr>
        <w:t>10 – DOCUMENTAÇÃO RELATIVA À REGULARIDADE FISCAL:</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xml:space="preserve">– Prova de inscrição no cadastro de contribuintes estadual ou municipal, se houver, relativo ao domicílio ou sede do licitante, pertinente ao seu ramo de atividade e compatível com o objeto contratual; </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Comprovante de Inscrição no Cadastro Geral de Contribuintes - CNPJ;</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Certidão de Regularidade com a Previdência Social (INSS);</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Certidão de Regularidade com o FGTS emitida pela Caixa Econômica Federal;</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Certidão Conjunta de Débitos Relativos a Tributos Federais e Dívida Ativa da União;</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Certidão de Regularidade para com a Fazenda Estadual, por meio de Certidão Negativa de Débito em relação a tributos estaduais (ICMS);</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Certidão emitida pela Procuradoria Geral do Estado, onde houver.</w:t>
      </w:r>
    </w:p>
    <w:p w:rsidR="0009557F" w:rsidRPr="00341F37" w:rsidRDefault="0009557F" w:rsidP="008D2D9F">
      <w:pPr>
        <w:pStyle w:val="PargrafodaLista1"/>
        <w:spacing w:after="200"/>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t>– Certidão de regularidade para com a Fazenda Municipal, da sede da licitante.</w:t>
      </w:r>
    </w:p>
    <w:p w:rsidR="0009557F" w:rsidRPr="00341F37" w:rsidRDefault="0009557F" w:rsidP="008D2D9F">
      <w:pPr>
        <w:pStyle w:val="PargrafodaLista1"/>
        <w:spacing w:after="200" w:line="240" w:lineRule="auto"/>
        <w:ind w:left="0" w:firstLine="0"/>
        <w:rPr>
          <w:rFonts w:ascii="Times New Roman" w:eastAsia="Calibri" w:hAnsi="Times New Roman" w:cs="Times New Roman"/>
          <w:bCs/>
          <w:color w:val="000000"/>
          <w:sz w:val="24"/>
          <w:szCs w:val="24"/>
        </w:rPr>
      </w:pPr>
      <w:r w:rsidRPr="00341F37">
        <w:rPr>
          <w:rFonts w:ascii="Times New Roman" w:eastAsia="Calibri" w:hAnsi="Times New Roman" w:cs="Times New Roman"/>
          <w:bCs/>
          <w:color w:val="000000"/>
          <w:sz w:val="24"/>
          <w:szCs w:val="24"/>
        </w:rPr>
        <w:lastRenderedPageBreak/>
        <w:t>– Prova da inexistência de débitos inadimplidos perante a justiça do trabalho, mediante a apresentação de certidão negativa, nos temos da Lei 12.440/2011 – CNDT – Certidão Negativa de Débitos Trabalhistas.</w:t>
      </w:r>
    </w:p>
    <w:p w:rsidR="0009557F" w:rsidRPr="00341F37" w:rsidRDefault="0009557F" w:rsidP="008D2D9F">
      <w:pPr>
        <w:pStyle w:val="PargrafodaLista1"/>
        <w:spacing w:after="200"/>
        <w:ind w:left="0" w:firstLine="0"/>
        <w:rPr>
          <w:rFonts w:ascii="Times New Roman" w:eastAsia="Calibri" w:hAnsi="Times New Roman" w:cs="Times New Roman"/>
          <w:b/>
          <w:bCs/>
          <w:color w:val="000000"/>
          <w:sz w:val="24"/>
          <w:szCs w:val="24"/>
        </w:rPr>
      </w:pPr>
      <w:r w:rsidRPr="00341F37">
        <w:rPr>
          <w:rFonts w:ascii="Times New Roman" w:eastAsia="Calibri" w:hAnsi="Times New Roman" w:cs="Times New Roman"/>
          <w:b/>
          <w:bCs/>
          <w:color w:val="000000"/>
          <w:sz w:val="24"/>
          <w:szCs w:val="24"/>
        </w:rPr>
        <w:t>11 – DA QUALIFICAÇÃO TÉCNICA</w:t>
      </w:r>
    </w:p>
    <w:p w:rsidR="0009557F" w:rsidRPr="00341F37" w:rsidRDefault="0009557F" w:rsidP="008D2D9F">
      <w:pPr>
        <w:widowControl w:val="0"/>
        <w:spacing w:before="100" w:line="360" w:lineRule="auto"/>
        <w:jc w:val="both"/>
        <w:rPr>
          <w:sz w:val="24"/>
          <w:szCs w:val="24"/>
        </w:rPr>
      </w:pPr>
      <w:r w:rsidRPr="00341F37">
        <w:rPr>
          <w:rFonts w:eastAsia="Calibri"/>
          <w:bCs/>
          <w:color w:val="000000"/>
          <w:sz w:val="24"/>
          <w:szCs w:val="24"/>
        </w:rPr>
        <w:t xml:space="preserve">– </w:t>
      </w:r>
      <w:r w:rsidRPr="00341F37">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09557F" w:rsidRPr="00341F37" w:rsidRDefault="0009557F" w:rsidP="008D2D9F">
      <w:pPr>
        <w:widowControl w:val="0"/>
        <w:spacing w:before="100" w:line="360" w:lineRule="auto"/>
        <w:jc w:val="both"/>
        <w:rPr>
          <w:sz w:val="24"/>
          <w:szCs w:val="24"/>
        </w:rPr>
      </w:pPr>
    </w:p>
    <w:p w:rsidR="008D2D9F" w:rsidRDefault="008D2D9F" w:rsidP="008D2D9F">
      <w:pPr>
        <w:pStyle w:val="PargrafodaLista1"/>
        <w:spacing w:after="200"/>
        <w:ind w:left="0" w:firstLine="0"/>
        <w:rPr>
          <w:rFonts w:ascii="Times New Roman" w:eastAsia="Calibri" w:hAnsi="Times New Roman" w:cs="Times New Roman"/>
          <w:b/>
          <w:bCs/>
          <w:sz w:val="24"/>
          <w:szCs w:val="24"/>
        </w:rPr>
      </w:pPr>
    </w:p>
    <w:p w:rsidR="0009557F" w:rsidRPr="00341F37" w:rsidRDefault="0009557F" w:rsidP="008D2D9F">
      <w:pPr>
        <w:pStyle w:val="PargrafodaLista1"/>
        <w:spacing w:after="200"/>
        <w:ind w:left="0" w:firstLine="0"/>
        <w:rPr>
          <w:rFonts w:ascii="Times New Roman" w:eastAsia="Calibri" w:hAnsi="Times New Roman" w:cs="Times New Roman"/>
          <w:b/>
          <w:bCs/>
          <w:sz w:val="24"/>
          <w:szCs w:val="24"/>
        </w:rPr>
      </w:pPr>
      <w:r w:rsidRPr="00341F37">
        <w:rPr>
          <w:rFonts w:ascii="Times New Roman" w:eastAsia="Calibri" w:hAnsi="Times New Roman" w:cs="Times New Roman"/>
          <w:b/>
          <w:bCs/>
          <w:sz w:val="24"/>
          <w:szCs w:val="24"/>
        </w:rPr>
        <w:t>12 – QUALIFICAÇÃO ECONÔMICO-FINANCEIRA:</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Certidão Negativa de Falência e Concordata. Expedida há menos de 90 (noventa) dias, da data da realização da licitação;</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As cópias dos documentos deverão ser autenticadas em cartório e/ou apresentados os originais para que suas cópias sejam autenticadas pelo Pregoeiro.</w:t>
      </w:r>
    </w:p>
    <w:p w:rsidR="0009557F" w:rsidRPr="00341F37" w:rsidRDefault="0009557F" w:rsidP="008D2D9F">
      <w:pPr>
        <w:pStyle w:val="PargrafodaLista1"/>
        <w:spacing w:after="200" w:line="240" w:lineRule="auto"/>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As Certidões Negativas de Débitos (CND) apresentadas sem indicação do prazo de validade, serão consideradas como válidas por 90 (noventa) dias a contar da data de sua expedição.</w:t>
      </w:r>
    </w:p>
    <w:p w:rsidR="0009557F" w:rsidRPr="00341F37" w:rsidRDefault="0009557F" w:rsidP="008D2D9F">
      <w:pPr>
        <w:pStyle w:val="PargrafodaLista1"/>
        <w:spacing w:after="200"/>
        <w:ind w:left="0" w:firstLine="0"/>
        <w:rPr>
          <w:rFonts w:ascii="Times New Roman" w:eastAsia="Calibri" w:hAnsi="Times New Roman" w:cs="Times New Roman"/>
          <w:b/>
          <w:bCs/>
          <w:sz w:val="24"/>
          <w:szCs w:val="24"/>
        </w:rPr>
      </w:pPr>
      <w:r w:rsidRPr="00341F37">
        <w:rPr>
          <w:rFonts w:ascii="Times New Roman" w:eastAsia="Calibri" w:hAnsi="Times New Roman" w:cs="Times New Roman"/>
          <w:b/>
          <w:bCs/>
          <w:sz w:val="24"/>
          <w:szCs w:val="24"/>
        </w:rPr>
        <w:t>13 – CRITÉRIO DE JULGAMENTO</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A presente licitação terá como critério de julgamento o menor preço por item.</w:t>
      </w:r>
    </w:p>
    <w:p w:rsidR="0009557F" w:rsidRPr="00341F37" w:rsidRDefault="0009557F" w:rsidP="008D2D9F">
      <w:pPr>
        <w:pStyle w:val="PargrafodaLista1"/>
        <w:spacing w:after="200" w:line="240" w:lineRule="auto"/>
        <w:ind w:left="0" w:firstLine="0"/>
        <w:rPr>
          <w:rFonts w:ascii="Times New Roman" w:eastAsia="Calibri" w:hAnsi="Times New Roman" w:cs="Times New Roman"/>
          <w:b/>
          <w:bCs/>
          <w:sz w:val="24"/>
          <w:szCs w:val="24"/>
        </w:rPr>
      </w:pPr>
      <w:r w:rsidRPr="00341F37">
        <w:rPr>
          <w:rFonts w:ascii="Times New Roman" w:eastAsia="Calibri" w:hAnsi="Times New Roman" w:cs="Times New Roman"/>
          <w:b/>
          <w:bCs/>
          <w:sz w:val="24"/>
          <w:szCs w:val="24"/>
        </w:rPr>
        <w:t>14 – TIPO DE EXECUÇÃO</w:t>
      </w:r>
    </w:p>
    <w:p w:rsidR="0009557F" w:rsidRPr="00341F37" w:rsidRDefault="0009557F" w:rsidP="008D2D9F">
      <w:pPr>
        <w:pStyle w:val="PargrafodaLista1"/>
        <w:spacing w:after="200" w:line="240" w:lineRule="auto"/>
        <w:ind w:left="0" w:firstLine="0"/>
        <w:rPr>
          <w:rFonts w:ascii="Times New Roman" w:hAnsi="Times New Roman" w:cs="Times New Roman"/>
          <w:sz w:val="24"/>
          <w:szCs w:val="24"/>
        </w:rPr>
      </w:pPr>
      <w:r w:rsidRPr="00341F37">
        <w:rPr>
          <w:rFonts w:ascii="Times New Roman" w:eastAsia="Calibri" w:hAnsi="Times New Roman" w:cs="Times New Roman"/>
          <w:bCs/>
          <w:sz w:val="24"/>
          <w:szCs w:val="24"/>
        </w:rPr>
        <w:t xml:space="preserve">- O regime de trabalho será o de execução indireta, sendo o prestador de serviço responsável pelo planejamento, organização e disposição dos recursos necessários para a execução dos </w:t>
      </w:r>
      <w:r w:rsidRPr="00341F37">
        <w:rPr>
          <w:rFonts w:ascii="Times New Roman" w:eastAsia="Calibri" w:hAnsi="Times New Roman" w:cs="Times New Roman"/>
          <w:bCs/>
          <w:sz w:val="24"/>
          <w:szCs w:val="24"/>
        </w:rPr>
        <w:lastRenderedPageBreak/>
        <w:t>serviços e manutenção do nível de limpeza de todas as áreas, bens, vias e logradouros públicos dentro de seu Agrupamento pela duração do contrato.</w:t>
      </w:r>
    </w:p>
    <w:p w:rsidR="0009557F" w:rsidRPr="00341F37" w:rsidRDefault="0009557F" w:rsidP="008D2D9F">
      <w:pPr>
        <w:pStyle w:val="PargrafodaLista1"/>
        <w:spacing w:after="200"/>
        <w:ind w:left="0" w:firstLine="0"/>
        <w:rPr>
          <w:rFonts w:ascii="Times New Roman" w:eastAsia="Calibri" w:hAnsi="Times New Roman" w:cs="Times New Roman"/>
          <w:b/>
          <w:bCs/>
          <w:sz w:val="24"/>
          <w:szCs w:val="24"/>
        </w:rPr>
      </w:pPr>
      <w:r w:rsidRPr="00341F37">
        <w:rPr>
          <w:rFonts w:ascii="Times New Roman" w:eastAsia="Calibri" w:hAnsi="Times New Roman" w:cs="Times New Roman"/>
          <w:b/>
          <w:bCs/>
          <w:sz w:val="24"/>
          <w:szCs w:val="24"/>
        </w:rPr>
        <w:t>15 – CRITÉRIOS DE REAJUSTE</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Os preços estabelecidos no presente Contrato são fixos e irreajustáveis, salvo os casos previstos em Lei.</w:t>
      </w:r>
    </w:p>
    <w:p w:rsidR="0009557F" w:rsidRDefault="0009557F" w:rsidP="008D2D9F">
      <w:pPr>
        <w:pStyle w:val="PargrafodaLista1"/>
        <w:spacing w:after="200" w:line="240" w:lineRule="auto"/>
        <w:ind w:left="0" w:firstLine="0"/>
        <w:rPr>
          <w:rFonts w:ascii="Times New Roman" w:eastAsia="Calibri" w:hAnsi="Times New Roman" w:cs="Times New Roman"/>
          <w:b/>
          <w:bCs/>
          <w:sz w:val="24"/>
          <w:szCs w:val="24"/>
        </w:rPr>
      </w:pPr>
      <w:r w:rsidRPr="00341F37">
        <w:rPr>
          <w:rFonts w:ascii="Times New Roman" w:eastAsia="Calibri" w:hAnsi="Times New Roman" w:cs="Times New Roman"/>
          <w:bCs/>
          <w:sz w:val="24"/>
          <w:szCs w:val="24"/>
        </w:rPr>
        <w:t xml:space="preserve">– </w:t>
      </w:r>
      <w:r w:rsidRPr="00341F37">
        <w:rPr>
          <w:rFonts w:ascii="Times New Roman" w:eastAsia="Calibri" w:hAnsi="Times New Roman" w:cs="Times New Roman"/>
          <w:b/>
          <w:bCs/>
          <w:sz w:val="24"/>
          <w:szCs w:val="24"/>
        </w:rPr>
        <w:t>Em caso de reajuste por ocasião de prorrogação do presente Contrato, o valor será corrigido pelo índice IGPM.</w:t>
      </w:r>
    </w:p>
    <w:p w:rsidR="008D2D9F" w:rsidRPr="00341F37" w:rsidRDefault="008D2D9F" w:rsidP="008D2D9F">
      <w:pPr>
        <w:pStyle w:val="PargrafodaLista1"/>
        <w:spacing w:after="200" w:line="240" w:lineRule="auto"/>
        <w:ind w:left="0" w:firstLine="0"/>
        <w:rPr>
          <w:rFonts w:ascii="Times New Roman" w:eastAsia="Calibri" w:hAnsi="Times New Roman" w:cs="Times New Roman"/>
          <w:b/>
          <w:bCs/>
          <w:sz w:val="24"/>
          <w:szCs w:val="24"/>
        </w:rPr>
      </w:pP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eastAsia="Calibri" w:hAnsi="Times New Roman" w:cs="Times New Roman"/>
          <w:b/>
          <w:bCs/>
          <w:sz w:val="24"/>
          <w:szCs w:val="24"/>
        </w:rPr>
        <w:t>16 – DA RECOMPOSIÇÃO DO EQULÍBRIO ECONÔMICO</w:t>
      </w:r>
    </w:p>
    <w:p w:rsidR="0009557F" w:rsidRPr="00341F37" w:rsidRDefault="0009557F" w:rsidP="008D2D9F">
      <w:pPr>
        <w:pStyle w:val="PargrafodaLista1"/>
        <w:spacing w:after="200" w:line="240" w:lineRule="auto"/>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09557F" w:rsidRPr="00341F37" w:rsidRDefault="0009557F" w:rsidP="008D2D9F">
      <w:pPr>
        <w:pStyle w:val="PargrafodaLista1"/>
        <w:spacing w:after="200"/>
        <w:ind w:left="0" w:firstLine="0"/>
        <w:rPr>
          <w:rFonts w:ascii="Times New Roman" w:eastAsia="Calibri" w:hAnsi="Times New Roman" w:cs="Times New Roman"/>
          <w:b/>
          <w:bCs/>
          <w:sz w:val="24"/>
          <w:szCs w:val="24"/>
        </w:rPr>
      </w:pPr>
      <w:r w:rsidRPr="00341F37">
        <w:rPr>
          <w:rFonts w:ascii="Times New Roman" w:eastAsia="Calibri" w:hAnsi="Times New Roman" w:cs="Times New Roman"/>
          <w:b/>
          <w:bCs/>
          <w:sz w:val="24"/>
          <w:szCs w:val="24"/>
        </w:rPr>
        <w:t>17 – DO CRONOGRAMA DE DESEMBOLSO</w:t>
      </w:r>
    </w:p>
    <w:p w:rsidR="0009557F" w:rsidRPr="00341F37" w:rsidRDefault="0009557F" w:rsidP="008D2D9F">
      <w:pPr>
        <w:pStyle w:val="PargrafodaLista1"/>
        <w:spacing w:after="200" w:line="240" w:lineRule="auto"/>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Por se tratar de prestação de serviços contínuos, seu cronograma de desembolso resume se ao pagamento integral após a execução mensal, sem parcelamento.</w:t>
      </w:r>
    </w:p>
    <w:tbl>
      <w:tblPr>
        <w:tblW w:w="8931" w:type="dxa"/>
        <w:tblInd w:w="113"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2833"/>
        <w:gridCol w:w="2873"/>
        <w:gridCol w:w="3225"/>
      </w:tblGrid>
      <w:tr w:rsidR="0009557F" w:rsidRPr="00341F37" w:rsidTr="0009557F">
        <w:trPr>
          <w:trHeight w:val="296"/>
        </w:trPr>
        <w:tc>
          <w:tcPr>
            <w:tcW w:w="2833" w:type="dxa"/>
            <w:tcBorders>
              <w:top w:val="single" w:sz="4" w:space="0" w:color="000001"/>
              <w:left w:val="single" w:sz="4" w:space="0" w:color="000001"/>
              <w:bottom w:val="single" w:sz="4" w:space="0" w:color="000001"/>
            </w:tcBorders>
            <w:shd w:val="clear" w:color="auto" w:fill="auto"/>
            <w:tcMar>
              <w:left w:w="103" w:type="dxa"/>
            </w:tcMar>
            <w:vAlign w:val="center"/>
          </w:tcPr>
          <w:p w:rsidR="0009557F" w:rsidRPr="00341F37" w:rsidRDefault="0009557F" w:rsidP="008D2D9F">
            <w:pPr>
              <w:pStyle w:val="Padro"/>
              <w:spacing w:after="200" w:line="276" w:lineRule="auto"/>
              <w:jc w:val="center"/>
              <w:rPr>
                <w:szCs w:val="24"/>
              </w:rPr>
            </w:pPr>
          </w:p>
        </w:tc>
        <w:tc>
          <w:tcPr>
            <w:tcW w:w="6098"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9557F" w:rsidRPr="00341F37" w:rsidRDefault="0009557F" w:rsidP="008D2D9F">
            <w:pPr>
              <w:pStyle w:val="Padro"/>
              <w:spacing w:after="200" w:line="276" w:lineRule="auto"/>
              <w:jc w:val="center"/>
              <w:rPr>
                <w:b/>
                <w:color w:val="000000"/>
                <w:szCs w:val="24"/>
              </w:rPr>
            </w:pPr>
            <w:r w:rsidRPr="00341F37">
              <w:rPr>
                <w:b/>
                <w:color w:val="000000"/>
                <w:szCs w:val="24"/>
              </w:rPr>
              <w:t>MÊS</w:t>
            </w:r>
          </w:p>
        </w:tc>
      </w:tr>
      <w:tr w:rsidR="0009557F" w:rsidRPr="00341F37" w:rsidTr="0009557F">
        <w:tc>
          <w:tcPr>
            <w:tcW w:w="2833" w:type="dxa"/>
            <w:tcBorders>
              <w:top w:val="single" w:sz="4" w:space="0" w:color="000001"/>
              <w:left w:val="single" w:sz="4" w:space="0" w:color="000001"/>
              <w:bottom w:val="single" w:sz="4" w:space="0" w:color="000001"/>
            </w:tcBorders>
            <w:shd w:val="clear" w:color="auto" w:fill="auto"/>
            <w:tcMar>
              <w:left w:w="103" w:type="dxa"/>
            </w:tcMar>
            <w:vAlign w:val="center"/>
          </w:tcPr>
          <w:p w:rsidR="0009557F" w:rsidRPr="00341F37" w:rsidRDefault="0009557F" w:rsidP="008D2D9F">
            <w:pPr>
              <w:pStyle w:val="Padro"/>
              <w:spacing w:after="200" w:line="276" w:lineRule="auto"/>
              <w:jc w:val="center"/>
              <w:rPr>
                <w:color w:val="000000"/>
                <w:szCs w:val="24"/>
              </w:rPr>
            </w:pPr>
            <w:r w:rsidRPr="00341F37">
              <w:rPr>
                <w:b/>
                <w:color w:val="000000"/>
                <w:szCs w:val="24"/>
              </w:rPr>
              <w:t>ETAPA</w:t>
            </w:r>
          </w:p>
        </w:tc>
        <w:tc>
          <w:tcPr>
            <w:tcW w:w="2873" w:type="dxa"/>
            <w:tcBorders>
              <w:top w:val="single" w:sz="4" w:space="0" w:color="000001"/>
              <w:left w:val="single" w:sz="4" w:space="0" w:color="000001"/>
              <w:bottom w:val="single" w:sz="4" w:space="0" w:color="000001"/>
            </w:tcBorders>
            <w:shd w:val="clear" w:color="auto" w:fill="auto"/>
            <w:tcMar>
              <w:left w:w="103" w:type="dxa"/>
            </w:tcMar>
            <w:vAlign w:val="center"/>
          </w:tcPr>
          <w:p w:rsidR="0009557F" w:rsidRPr="00341F37" w:rsidRDefault="0009557F" w:rsidP="008D2D9F">
            <w:pPr>
              <w:pStyle w:val="Padro"/>
              <w:spacing w:after="200" w:line="276" w:lineRule="auto"/>
              <w:jc w:val="center"/>
              <w:rPr>
                <w:color w:val="000000"/>
                <w:szCs w:val="24"/>
              </w:rPr>
            </w:pPr>
            <w:r w:rsidRPr="00341F37">
              <w:rPr>
                <w:color w:val="000000"/>
                <w:szCs w:val="24"/>
              </w:rPr>
              <w:t>1°</w:t>
            </w:r>
          </w:p>
        </w:tc>
        <w:tc>
          <w:tcPr>
            <w:tcW w:w="3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9557F" w:rsidRPr="00341F37" w:rsidRDefault="0009557F" w:rsidP="008D2D9F">
            <w:pPr>
              <w:pStyle w:val="Padro"/>
              <w:spacing w:after="200" w:line="276" w:lineRule="auto"/>
              <w:jc w:val="center"/>
              <w:rPr>
                <w:color w:val="000000"/>
                <w:szCs w:val="24"/>
              </w:rPr>
            </w:pPr>
            <w:r w:rsidRPr="00341F37">
              <w:rPr>
                <w:color w:val="000000"/>
                <w:szCs w:val="24"/>
              </w:rPr>
              <w:t>2°</w:t>
            </w:r>
          </w:p>
        </w:tc>
      </w:tr>
      <w:tr w:rsidR="0009557F" w:rsidRPr="00341F37" w:rsidTr="0009557F">
        <w:tc>
          <w:tcPr>
            <w:tcW w:w="2833" w:type="dxa"/>
            <w:tcBorders>
              <w:top w:val="single" w:sz="4" w:space="0" w:color="000001"/>
              <w:left w:val="single" w:sz="4" w:space="0" w:color="000001"/>
              <w:bottom w:val="single" w:sz="4" w:space="0" w:color="000001"/>
            </w:tcBorders>
            <w:shd w:val="clear" w:color="auto" w:fill="auto"/>
            <w:tcMar>
              <w:left w:w="103" w:type="dxa"/>
            </w:tcMar>
            <w:vAlign w:val="center"/>
          </w:tcPr>
          <w:p w:rsidR="0009557F" w:rsidRPr="00341F37" w:rsidRDefault="0009557F" w:rsidP="008D2D9F">
            <w:pPr>
              <w:pStyle w:val="Padro"/>
              <w:spacing w:after="200" w:line="276" w:lineRule="auto"/>
              <w:jc w:val="center"/>
              <w:rPr>
                <w:color w:val="000000"/>
                <w:szCs w:val="24"/>
              </w:rPr>
            </w:pPr>
            <w:r w:rsidRPr="00341F37">
              <w:rPr>
                <w:color w:val="000000"/>
                <w:szCs w:val="24"/>
              </w:rPr>
              <w:t>Entrega do objeto</w:t>
            </w:r>
          </w:p>
        </w:tc>
        <w:tc>
          <w:tcPr>
            <w:tcW w:w="2873" w:type="dxa"/>
            <w:tcBorders>
              <w:top w:val="single" w:sz="4" w:space="0" w:color="000001"/>
              <w:left w:val="single" w:sz="4" w:space="0" w:color="000001"/>
              <w:bottom w:val="single" w:sz="4" w:space="0" w:color="000001"/>
            </w:tcBorders>
            <w:shd w:val="clear" w:color="auto" w:fill="auto"/>
            <w:tcMar>
              <w:left w:w="103" w:type="dxa"/>
            </w:tcMar>
            <w:vAlign w:val="center"/>
          </w:tcPr>
          <w:p w:rsidR="0009557F" w:rsidRPr="00341F37" w:rsidRDefault="0009557F" w:rsidP="008D2D9F">
            <w:pPr>
              <w:pStyle w:val="Padro"/>
              <w:spacing w:after="200" w:line="276" w:lineRule="auto"/>
              <w:jc w:val="center"/>
              <w:rPr>
                <w:color w:val="000000"/>
                <w:szCs w:val="24"/>
              </w:rPr>
            </w:pPr>
            <w:r w:rsidRPr="00341F37">
              <w:rPr>
                <w:color w:val="000000"/>
                <w:szCs w:val="24"/>
              </w:rPr>
              <w:t>X</w:t>
            </w:r>
          </w:p>
        </w:tc>
        <w:tc>
          <w:tcPr>
            <w:tcW w:w="3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9557F" w:rsidRPr="00341F37" w:rsidRDefault="0009557F" w:rsidP="008D2D9F">
            <w:pPr>
              <w:pStyle w:val="Padro"/>
              <w:spacing w:after="200" w:line="276" w:lineRule="auto"/>
              <w:jc w:val="center"/>
              <w:rPr>
                <w:color w:val="000000"/>
                <w:szCs w:val="24"/>
              </w:rPr>
            </w:pPr>
          </w:p>
        </w:tc>
      </w:tr>
      <w:tr w:rsidR="0009557F" w:rsidRPr="00341F37" w:rsidTr="0009557F">
        <w:tc>
          <w:tcPr>
            <w:tcW w:w="2833" w:type="dxa"/>
            <w:tcBorders>
              <w:top w:val="single" w:sz="4" w:space="0" w:color="000001"/>
              <w:left w:val="single" w:sz="4" w:space="0" w:color="000001"/>
              <w:bottom w:val="single" w:sz="4" w:space="0" w:color="000001"/>
            </w:tcBorders>
            <w:shd w:val="clear" w:color="auto" w:fill="auto"/>
            <w:tcMar>
              <w:left w:w="103" w:type="dxa"/>
            </w:tcMar>
            <w:vAlign w:val="center"/>
          </w:tcPr>
          <w:p w:rsidR="0009557F" w:rsidRPr="00341F37" w:rsidRDefault="0009557F" w:rsidP="008D2D9F">
            <w:pPr>
              <w:pStyle w:val="Padro"/>
              <w:spacing w:after="200" w:line="276" w:lineRule="auto"/>
              <w:jc w:val="center"/>
              <w:rPr>
                <w:color w:val="000000"/>
                <w:szCs w:val="24"/>
              </w:rPr>
            </w:pPr>
            <w:r w:rsidRPr="00341F37">
              <w:rPr>
                <w:color w:val="000000"/>
                <w:szCs w:val="24"/>
              </w:rPr>
              <w:t>Pagamento</w:t>
            </w:r>
          </w:p>
        </w:tc>
        <w:tc>
          <w:tcPr>
            <w:tcW w:w="2873" w:type="dxa"/>
            <w:tcBorders>
              <w:top w:val="single" w:sz="4" w:space="0" w:color="000001"/>
              <w:left w:val="single" w:sz="4" w:space="0" w:color="000001"/>
              <w:bottom w:val="single" w:sz="4" w:space="0" w:color="000001"/>
            </w:tcBorders>
            <w:shd w:val="clear" w:color="auto" w:fill="auto"/>
            <w:tcMar>
              <w:left w:w="103" w:type="dxa"/>
            </w:tcMar>
            <w:vAlign w:val="center"/>
          </w:tcPr>
          <w:p w:rsidR="0009557F" w:rsidRPr="00341F37" w:rsidRDefault="0009557F" w:rsidP="008D2D9F">
            <w:pPr>
              <w:pStyle w:val="Padro"/>
              <w:spacing w:after="200" w:line="276" w:lineRule="auto"/>
              <w:jc w:val="center"/>
              <w:rPr>
                <w:color w:val="000000"/>
                <w:szCs w:val="24"/>
              </w:rPr>
            </w:pPr>
          </w:p>
        </w:tc>
        <w:tc>
          <w:tcPr>
            <w:tcW w:w="3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9557F" w:rsidRPr="00341F37" w:rsidRDefault="0009557F" w:rsidP="008D2D9F">
            <w:pPr>
              <w:pStyle w:val="Padro"/>
              <w:spacing w:after="200" w:line="276" w:lineRule="auto"/>
              <w:jc w:val="center"/>
              <w:rPr>
                <w:szCs w:val="24"/>
              </w:rPr>
            </w:pPr>
            <w:r w:rsidRPr="00341F37">
              <w:rPr>
                <w:color w:val="000000"/>
                <w:szCs w:val="24"/>
              </w:rPr>
              <w:t>X</w:t>
            </w:r>
          </w:p>
        </w:tc>
      </w:tr>
    </w:tbl>
    <w:p w:rsidR="0009557F" w:rsidRPr="00341F37" w:rsidRDefault="0009557F" w:rsidP="008D2D9F">
      <w:pPr>
        <w:pStyle w:val="PargrafodaLista1"/>
        <w:spacing w:after="200"/>
        <w:ind w:left="0" w:firstLine="0"/>
        <w:rPr>
          <w:rFonts w:ascii="Times New Roman" w:eastAsia="Calibri" w:hAnsi="Times New Roman" w:cs="Times New Roman"/>
          <w:b/>
          <w:bCs/>
          <w:sz w:val="24"/>
          <w:szCs w:val="24"/>
        </w:rPr>
      </w:pPr>
    </w:p>
    <w:p w:rsidR="0009557F" w:rsidRPr="00341F37" w:rsidRDefault="0009557F" w:rsidP="008D2D9F">
      <w:pPr>
        <w:pStyle w:val="PargrafodaLista1"/>
        <w:spacing w:after="200"/>
        <w:ind w:left="0" w:firstLine="0"/>
        <w:rPr>
          <w:rFonts w:ascii="Times New Roman" w:eastAsia="Calibri" w:hAnsi="Times New Roman" w:cs="Times New Roman"/>
          <w:b/>
          <w:bCs/>
          <w:sz w:val="24"/>
          <w:szCs w:val="24"/>
        </w:rPr>
      </w:pPr>
      <w:r w:rsidRPr="00341F37">
        <w:rPr>
          <w:rFonts w:ascii="Times New Roman" w:eastAsia="Calibri" w:hAnsi="Times New Roman" w:cs="Times New Roman"/>
          <w:b/>
          <w:bCs/>
          <w:sz w:val="24"/>
          <w:szCs w:val="24"/>
        </w:rPr>
        <w:t>18 – DO CRITÉRIO DE ATUALIZAÇÃO FINANCEIRA:</w:t>
      </w:r>
    </w:p>
    <w:p w:rsidR="0009557F" w:rsidRPr="00341F37" w:rsidRDefault="0009557F" w:rsidP="008D2D9F">
      <w:pPr>
        <w:pStyle w:val="PargrafodaLista1"/>
        <w:spacing w:after="200" w:line="240" w:lineRule="auto"/>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O critério de atualização financeira dos valores a serem pagos, obedecerá a data da efetiva dos produtos e o período de adimplemento, até a data do efetivo pagamento. Fundamento legal: Art. 40, XIV, “c” e 55, III da Lei 8.666/93, obedecendo o índice IGPM.</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eastAsia="Calibri" w:hAnsi="Times New Roman" w:cs="Times New Roman"/>
          <w:b/>
          <w:bCs/>
          <w:sz w:val="24"/>
          <w:szCs w:val="24"/>
        </w:rPr>
        <w:t>19 - DAS COMPENSAÇÕES FINANCEIRAS E PENALIZAÇÕES:</w:t>
      </w:r>
    </w:p>
    <w:p w:rsidR="0009557F" w:rsidRPr="00341F37" w:rsidRDefault="0009557F" w:rsidP="008D2D9F">
      <w:pPr>
        <w:pStyle w:val="PargrafodaLista1"/>
        <w:spacing w:after="200" w:line="240" w:lineRule="auto"/>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lastRenderedPageBreak/>
        <w:t>–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09557F" w:rsidRPr="00341F37" w:rsidRDefault="0009557F" w:rsidP="008D2D9F">
      <w:pPr>
        <w:pStyle w:val="PargrafodaLista1"/>
        <w:spacing w:after="200"/>
        <w:ind w:left="0" w:firstLine="0"/>
        <w:rPr>
          <w:rFonts w:ascii="Times New Roman" w:eastAsia="Calibri" w:hAnsi="Times New Roman" w:cs="Times New Roman"/>
          <w:b/>
          <w:bCs/>
          <w:sz w:val="24"/>
          <w:szCs w:val="24"/>
        </w:rPr>
      </w:pPr>
      <w:r w:rsidRPr="00341F37">
        <w:rPr>
          <w:rFonts w:ascii="Times New Roman" w:eastAsia="Calibri" w:hAnsi="Times New Roman" w:cs="Times New Roman"/>
          <w:b/>
          <w:bCs/>
          <w:sz w:val="24"/>
          <w:szCs w:val="24"/>
        </w:rPr>
        <w:t>20 – DAS CONDIÇÕES DO RECEBIMENTO DO OBJETO</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De acordo com o Art.73 da Lei nº. 8666/93 Inciso I; alíneas A e B, a seguir elencado:</w:t>
      </w:r>
    </w:p>
    <w:p w:rsidR="0009557F" w:rsidRPr="00341F37" w:rsidRDefault="0009557F" w:rsidP="008D2D9F">
      <w:pPr>
        <w:pStyle w:val="PargrafodaLista1"/>
        <w:ind w:left="0" w:firstLine="0"/>
        <w:rPr>
          <w:rFonts w:ascii="Times New Roman" w:eastAsia="Calibri" w:hAnsi="Times New Roman" w:cs="Times New Roman"/>
          <w:bCs/>
          <w:i/>
          <w:sz w:val="24"/>
          <w:szCs w:val="24"/>
        </w:rPr>
      </w:pPr>
      <w:r w:rsidRPr="00341F37">
        <w:rPr>
          <w:rFonts w:ascii="Times New Roman" w:eastAsia="Calibri" w:hAnsi="Times New Roman" w:cs="Times New Roman"/>
          <w:bCs/>
          <w:i/>
          <w:sz w:val="24"/>
          <w:szCs w:val="24"/>
        </w:rPr>
        <w:t>“Art. 73.  Executado o contrato, o seu objeto será recebido:</w:t>
      </w:r>
    </w:p>
    <w:p w:rsidR="0009557F" w:rsidRPr="00341F37" w:rsidRDefault="0009557F" w:rsidP="008D2D9F">
      <w:pPr>
        <w:pStyle w:val="PargrafodaLista1"/>
        <w:ind w:left="0" w:firstLine="0"/>
        <w:rPr>
          <w:rFonts w:ascii="Times New Roman" w:eastAsia="Calibri" w:hAnsi="Times New Roman" w:cs="Times New Roman"/>
          <w:bCs/>
          <w:i/>
          <w:sz w:val="24"/>
          <w:szCs w:val="24"/>
        </w:rPr>
      </w:pPr>
      <w:r w:rsidRPr="00341F37">
        <w:rPr>
          <w:rFonts w:ascii="Times New Roman" w:eastAsia="Calibri" w:hAnsi="Times New Roman" w:cs="Times New Roman"/>
          <w:bCs/>
          <w:i/>
          <w:sz w:val="24"/>
          <w:szCs w:val="24"/>
        </w:rPr>
        <w:t>I - em se tratando de obras e serviços:</w:t>
      </w:r>
    </w:p>
    <w:p w:rsidR="0009557F" w:rsidRPr="00341F37" w:rsidRDefault="0009557F" w:rsidP="008D2D9F">
      <w:pPr>
        <w:pStyle w:val="PargrafodaLista1"/>
        <w:ind w:left="0" w:firstLine="0"/>
        <w:rPr>
          <w:rFonts w:ascii="Times New Roman" w:eastAsia="Calibri" w:hAnsi="Times New Roman" w:cs="Times New Roman"/>
          <w:bCs/>
          <w:i/>
          <w:sz w:val="24"/>
          <w:szCs w:val="24"/>
        </w:rPr>
      </w:pPr>
      <w:r w:rsidRPr="00341F37">
        <w:rPr>
          <w:rFonts w:ascii="Times New Roman" w:eastAsia="Calibri" w:hAnsi="Times New Roman" w:cs="Times New Roman"/>
          <w:bCs/>
          <w:i/>
          <w:sz w:val="24"/>
          <w:szCs w:val="24"/>
        </w:rPr>
        <w:t>A) provisoriamente, pelo responsável por seu acompanhamento e fiscalização, mediante termo circunstanciado, assinado pelas partes em até 15 (quinze) dias da comunicação escrita do contratado;</w:t>
      </w:r>
    </w:p>
    <w:p w:rsidR="0009557F" w:rsidRPr="00341F37" w:rsidRDefault="0009557F" w:rsidP="008D2D9F">
      <w:pPr>
        <w:pStyle w:val="PargrafodaLista1"/>
        <w:ind w:left="0" w:firstLine="0"/>
        <w:rPr>
          <w:rFonts w:ascii="Times New Roman" w:eastAsia="Calibri" w:hAnsi="Times New Roman" w:cs="Times New Roman"/>
          <w:bCs/>
          <w:i/>
          <w:sz w:val="24"/>
          <w:szCs w:val="24"/>
        </w:rPr>
      </w:pPr>
      <w:r w:rsidRPr="00341F37">
        <w:rPr>
          <w:rFonts w:ascii="Times New Roman" w:eastAsia="Calibri" w:hAnsi="Times New Roman" w:cs="Times New Roman"/>
          <w:bCs/>
          <w:i/>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09557F" w:rsidRPr="00341F37" w:rsidRDefault="0009557F" w:rsidP="008D2D9F">
      <w:pPr>
        <w:pStyle w:val="PargrafodaLista1"/>
        <w:ind w:left="0" w:firstLine="0"/>
        <w:rPr>
          <w:rFonts w:ascii="Times New Roman" w:eastAsia="Calibri" w:hAnsi="Times New Roman" w:cs="Times New Roman"/>
          <w:bCs/>
          <w:i/>
          <w:sz w:val="24"/>
          <w:szCs w:val="24"/>
        </w:rPr>
      </w:pPr>
      <w:r w:rsidRPr="00341F37">
        <w:rPr>
          <w:rFonts w:ascii="Times New Roman" w:eastAsia="Calibri" w:hAnsi="Times New Roman" w:cs="Times New Roman"/>
          <w:bCs/>
          <w:i/>
          <w:sz w:val="24"/>
          <w:szCs w:val="24"/>
        </w:rPr>
        <w:t>§ 2o  O recebimento provisório ou definitivo não exclui a responsabilidade civil pela solidez e segurança da obra ou do serviço, nem ético-profissional pela perfeita execução do contrato, dentro dos limites estabelecidos pela lei ou pelo contrato.</w:t>
      </w:r>
    </w:p>
    <w:p w:rsidR="0009557F" w:rsidRPr="00341F37" w:rsidRDefault="0009557F" w:rsidP="008D2D9F">
      <w:pPr>
        <w:pStyle w:val="PargrafodaLista1"/>
        <w:ind w:left="0" w:firstLine="0"/>
        <w:rPr>
          <w:rFonts w:ascii="Times New Roman" w:eastAsia="Calibri" w:hAnsi="Times New Roman" w:cs="Times New Roman"/>
          <w:bCs/>
          <w:i/>
          <w:sz w:val="24"/>
          <w:szCs w:val="24"/>
        </w:rPr>
      </w:pPr>
      <w:r w:rsidRPr="00341F37">
        <w:rPr>
          <w:rFonts w:ascii="Times New Roman" w:eastAsia="Calibri" w:hAnsi="Times New Roman" w:cs="Times New Roman"/>
          <w:bCs/>
          <w:i/>
          <w:sz w:val="24"/>
          <w:szCs w:val="24"/>
        </w:rPr>
        <w:t>§ 3o  O prazo a que se refere a alínea "b" do inciso I deste artigo não poderá ser superior a 90 (noventa) dias, salvo em casos excepcionais, devidamente justificados e previstos no edital.</w:t>
      </w:r>
    </w:p>
    <w:p w:rsidR="0009557F" w:rsidRPr="00341F37" w:rsidRDefault="0009557F" w:rsidP="008D2D9F">
      <w:pPr>
        <w:pStyle w:val="PargrafodaLista1"/>
        <w:ind w:left="0" w:firstLine="0"/>
        <w:rPr>
          <w:rFonts w:ascii="Times New Roman" w:eastAsia="Calibri" w:hAnsi="Times New Roman" w:cs="Times New Roman"/>
          <w:bCs/>
          <w:i/>
          <w:sz w:val="24"/>
          <w:szCs w:val="24"/>
        </w:rPr>
      </w:pPr>
      <w:r w:rsidRPr="00341F37">
        <w:rPr>
          <w:rFonts w:ascii="Times New Roman" w:eastAsia="Calibri" w:hAnsi="Times New Roman" w:cs="Times New Roman"/>
          <w:bCs/>
          <w:i/>
          <w:sz w:val="24"/>
          <w:szCs w:val="24"/>
        </w:rPr>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09557F" w:rsidRPr="00341F37" w:rsidRDefault="0009557F" w:rsidP="008D2D9F">
      <w:pPr>
        <w:pStyle w:val="PargrafodaLista1"/>
        <w:spacing w:after="200"/>
        <w:ind w:left="0" w:firstLine="0"/>
        <w:rPr>
          <w:rFonts w:ascii="Times New Roman" w:eastAsia="Calibri" w:hAnsi="Times New Roman" w:cs="Times New Roman"/>
          <w:b/>
          <w:bCs/>
          <w:sz w:val="24"/>
          <w:szCs w:val="24"/>
        </w:rPr>
      </w:pPr>
      <w:r w:rsidRPr="00341F37">
        <w:rPr>
          <w:rFonts w:ascii="Times New Roman" w:eastAsia="Calibri" w:hAnsi="Times New Roman" w:cs="Times New Roman"/>
          <w:b/>
          <w:bCs/>
          <w:sz w:val="24"/>
          <w:szCs w:val="24"/>
        </w:rPr>
        <w:t>21 – DO PRAZO E CONDIÇÕES PARA ASSINATURA DO CONTRATO-</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Uma vez homologado o resultado da licitação, a licitante vencedora será convocada para a assinatura do termo de contrato, no prazo de 5 (cinco) dias, sob pena de decai o direito à contratação, sem prejuízo das sanções previstas no art. 81 da Lei 8666/93.</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lastRenderedPageBreak/>
        <w:t>– O prazo de convocação para assinatura poderá ser prorrogado uma vez, por igual período (cinco dias), quando solicitado pela parte durante o seu transcurso e desde que ocorra motivo justificado aceito pela Administração.</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Decorridos 60 (sessenta) dias da data da entrega das propostas, sem convocação para a contratação, ficam os licitantes liberados dos compromissos assumidos.</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9557F" w:rsidRPr="00341F37" w:rsidRDefault="0009557F" w:rsidP="008D2D9F">
      <w:pPr>
        <w:pStyle w:val="PargrafodaLista1"/>
        <w:spacing w:after="200" w:line="240" w:lineRule="auto"/>
        <w:ind w:left="0" w:firstLine="0"/>
        <w:rPr>
          <w:rFonts w:ascii="Times New Roman" w:hAnsi="Times New Roman" w:cs="Times New Roman"/>
          <w:sz w:val="24"/>
          <w:szCs w:val="24"/>
        </w:rPr>
      </w:pPr>
      <w:r w:rsidRPr="00341F37">
        <w:rPr>
          <w:rFonts w:ascii="Times New Roman" w:eastAsia="Calibri" w:hAnsi="Times New Roman" w:cs="Times New Roman"/>
          <w:bCs/>
          <w:sz w:val="24"/>
          <w:szCs w:val="24"/>
        </w:rPr>
        <w:t>- Como condição para celebração do contrato, a licitante vencedora deverá manter as mesmas condições de habilitação consignadas neste projeto básico, as quais serão verificadas novamente no momento da assinatura do termo.</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eastAsia="Calibri" w:hAnsi="Times New Roman" w:cs="Times New Roman"/>
          <w:b/>
          <w:bCs/>
          <w:sz w:val="24"/>
          <w:szCs w:val="24"/>
        </w:rPr>
        <w:t>22 – DA FISCALIZAÇÃO E GERENCIAMENTO DA CONTRATAÇÃO</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O gerenciamento e a fiscalização da contratação decorrente deste Termo Referência caberão aos seguinte servidores:</w:t>
      </w:r>
    </w:p>
    <w:p w:rsidR="008D2D9F" w:rsidRDefault="008D2D9F" w:rsidP="008D2D9F">
      <w:pPr>
        <w:pStyle w:val="PargrafodaLista1"/>
        <w:spacing w:line="240" w:lineRule="auto"/>
        <w:ind w:left="0" w:firstLine="0"/>
        <w:jc w:val="center"/>
        <w:rPr>
          <w:rFonts w:ascii="Times New Roman" w:eastAsia="Calibri" w:hAnsi="Times New Roman" w:cs="Times New Roman"/>
          <w:bCs/>
          <w:sz w:val="24"/>
          <w:szCs w:val="24"/>
        </w:rPr>
        <w:sectPr w:rsidR="008D2D9F" w:rsidSect="00A35D73">
          <w:headerReference w:type="default" r:id="rId12"/>
          <w:footerReference w:type="default" r:id="rId13"/>
          <w:pgSz w:w="11907" w:h="16840" w:code="9"/>
          <w:pgMar w:top="168" w:right="850" w:bottom="794" w:left="2126" w:header="720" w:footer="720" w:gutter="0"/>
          <w:cols w:space="720"/>
        </w:sectPr>
      </w:pPr>
    </w:p>
    <w:p w:rsidR="0009557F" w:rsidRPr="00341F37" w:rsidRDefault="0009557F" w:rsidP="008D2D9F">
      <w:pPr>
        <w:pStyle w:val="PargrafodaLista1"/>
        <w:spacing w:line="240" w:lineRule="auto"/>
        <w:ind w:left="0" w:firstLine="0"/>
        <w:jc w:val="center"/>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lastRenderedPageBreak/>
        <w:t>____________________________</w:t>
      </w:r>
    </w:p>
    <w:p w:rsidR="0009557F" w:rsidRPr="00341F37" w:rsidRDefault="0009557F" w:rsidP="008D2D9F">
      <w:pPr>
        <w:pStyle w:val="PargrafodaLista1"/>
        <w:spacing w:line="240" w:lineRule="auto"/>
        <w:ind w:left="0" w:firstLine="0"/>
        <w:jc w:val="center"/>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Zózimo Joldecir de Azevedo</w:t>
      </w:r>
    </w:p>
    <w:p w:rsidR="0009557F" w:rsidRPr="00341F37" w:rsidRDefault="0009557F" w:rsidP="008D2D9F">
      <w:pPr>
        <w:pStyle w:val="PargrafodaLista1"/>
        <w:spacing w:line="240" w:lineRule="auto"/>
        <w:ind w:left="0" w:firstLine="0"/>
        <w:jc w:val="center"/>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Chefe de Serviços Públicos, Apoio e Logística</w:t>
      </w:r>
    </w:p>
    <w:p w:rsidR="0009557F" w:rsidRDefault="0009557F" w:rsidP="008D2D9F">
      <w:pPr>
        <w:pStyle w:val="PargrafodaLista1"/>
        <w:spacing w:line="240" w:lineRule="auto"/>
        <w:ind w:left="0" w:firstLine="0"/>
        <w:jc w:val="center"/>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Mat. 12/2449 SMOI</w:t>
      </w:r>
    </w:p>
    <w:p w:rsidR="0009557F" w:rsidRPr="00341F37" w:rsidRDefault="0009557F" w:rsidP="008D2D9F">
      <w:pPr>
        <w:pStyle w:val="PargrafodaLista1"/>
        <w:spacing w:line="240" w:lineRule="auto"/>
        <w:ind w:left="0" w:firstLine="0"/>
        <w:jc w:val="center"/>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lastRenderedPageBreak/>
        <w:t>____________________________</w:t>
      </w:r>
    </w:p>
    <w:p w:rsidR="0009557F" w:rsidRPr="00341F37" w:rsidRDefault="0009557F" w:rsidP="008D2D9F">
      <w:pPr>
        <w:pStyle w:val="PargrafodaLista1"/>
        <w:spacing w:line="240" w:lineRule="auto"/>
        <w:ind w:left="0" w:firstLine="0"/>
        <w:jc w:val="center"/>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Anísio Ferreira</w:t>
      </w:r>
    </w:p>
    <w:p w:rsidR="0009557F" w:rsidRPr="00341F37" w:rsidRDefault="0009557F" w:rsidP="008D2D9F">
      <w:pPr>
        <w:pStyle w:val="PargrafodaLista1"/>
        <w:spacing w:line="240" w:lineRule="auto"/>
        <w:ind w:left="0" w:firstLine="0"/>
        <w:jc w:val="center"/>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Diretor de Obras</w:t>
      </w:r>
    </w:p>
    <w:p w:rsidR="0009557F" w:rsidRPr="00341F37" w:rsidRDefault="0009557F" w:rsidP="008D2D9F">
      <w:pPr>
        <w:pStyle w:val="PargrafodaLista1"/>
        <w:spacing w:line="240" w:lineRule="auto"/>
        <w:ind w:left="0" w:firstLine="0"/>
        <w:jc w:val="center"/>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Mat. 41/4661 SMOI</w:t>
      </w:r>
    </w:p>
    <w:p w:rsidR="008D2D9F" w:rsidRDefault="008D2D9F" w:rsidP="008D2D9F">
      <w:pPr>
        <w:pStyle w:val="PargrafodaLista1"/>
        <w:spacing w:after="200"/>
        <w:ind w:left="0" w:firstLine="0"/>
        <w:rPr>
          <w:rFonts w:ascii="Times New Roman" w:hAnsi="Times New Roman" w:cs="Times New Roman"/>
          <w:sz w:val="24"/>
          <w:szCs w:val="24"/>
        </w:rPr>
        <w:sectPr w:rsidR="008D2D9F" w:rsidSect="008D2D9F">
          <w:type w:val="continuous"/>
          <w:pgSz w:w="11907" w:h="16840" w:code="9"/>
          <w:pgMar w:top="567" w:right="850" w:bottom="794" w:left="2126" w:header="720" w:footer="720" w:gutter="0"/>
          <w:cols w:num="2" w:space="720"/>
        </w:sectPr>
      </w:pPr>
    </w:p>
    <w:p w:rsidR="0009557F" w:rsidRDefault="0009557F" w:rsidP="008D2D9F">
      <w:pPr>
        <w:pStyle w:val="PargrafodaLista1"/>
        <w:spacing w:after="200"/>
        <w:ind w:left="0" w:firstLine="0"/>
        <w:rPr>
          <w:rFonts w:ascii="Times New Roman" w:hAnsi="Times New Roman" w:cs="Times New Roman"/>
          <w:sz w:val="24"/>
          <w:szCs w:val="24"/>
        </w:rPr>
      </w:pP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xml:space="preserve">– O(s) fiscalizador(s) da respectiva Secretaria determinará o que for necessário para regularização de faltas ou eventuais problemas relacionados a aquisição ou prestação do </w:t>
      </w:r>
      <w:r w:rsidRPr="00341F37">
        <w:rPr>
          <w:rFonts w:ascii="Times New Roman" w:eastAsia="Calibri" w:hAnsi="Times New Roman" w:cs="Times New Roman"/>
          <w:bCs/>
          <w:sz w:val="24"/>
          <w:szCs w:val="24"/>
        </w:rPr>
        <w:lastRenderedPageBreak/>
        <w:t>serviço, nos termos do art. 67 da Lei Federal 8.666/93 e, na sua falta ou impedimento, pelo seu substituto;</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xml:space="preserve">– Ficam reservados à fiscalização o direito e a autoridade para resolver todo e qualquer caso singular, omisso ou duvidoso não previsto no processo Administrativo. </w:t>
      </w:r>
    </w:p>
    <w:p w:rsidR="0009557F" w:rsidRPr="00341F37" w:rsidRDefault="0009557F" w:rsidP="008D2D9F">
      <w:pPr>
        <w:pStyle w:val="PargrafodaLista1"/>
        <w:spacing w:after="200" w:line="240" w:lineRule="auto"/>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As decisões que ultrapassarem a competência da Secretaria deverão ser solicitadas formalmente pela CONTRATADA à autoridade administrativa imediatamente superior ao Secretário, através dele, em tempo hábil para adoção de medidas convenientes.</w:t>
      </w:r>
    </w:p>
    <w:p w:rsidR="0009557F" w:rsidRPr="00341F37" w:rsidRDefault="0009557F" w:rsidP="008D2D9F">
      <w:pPr>
        <w:pStyle w:val="PargrafodaLista1"/>
        <w:spacing w:after="200"/>
        <w:ind w:left="0" w:firstLine="0"/>
        <w:rPr>
          <w:rFonts w:ascii="Times New Roman" w:hAnsi="Times New Roman" w:cs="Times New Roman"/>
          <w:sz w:val="24"/>
          <w:szCs w:val="24"/>
        </w:rPr>
      </w:pPr>
      <w:r w:rsidRPr="00341F37">
        <w:rPr>
          <w:rFonts w:ascii="Times New Roman" w:hAnsi="Times New Roman" w:cs="Times New Roman"/>
          <w:sz w:val="24"/>
          <w:szCs w:val="24"/>
        </w:rPr>
        <w:t xml:space="preserve">- A Empresa Contratada se obriga a permitir ao pessoal da Fiscalização livre acesso em todas as suas dependências, possibilitando os exames das instalações e também das anotações relativas aos equipamentos, registro de pessoal e todos os materiais referentes aos serviços contratados. </w:t>
      </w:r>
    </w:p>
    <w:p w:rsidR="0009557F" w:rsidRPr="00341F37" w:rsidRDefault="0009557F" w:rsidP="008D2D9F">
      <w:pPr>
        <w:pStyle w:val="PargrafodaLista1"/>
        <w:spacing w:after="200"/>
        <w:ind w:left="0" w:firstLine="0"/>
        <w:rPr>
          <w:rFonts w:ascii="Times New Roman" w:eastAsia="Calibri" w:hAnsi="Times New Roman" w:cs="Times New Roman"/>
          <w:b/>
          <w:bCs/>
          <w:sz w:val="24"/>
          <w:szCs w:val="24"/>
        </w:rPr>
      </w:pPr>
      <w:r w:rsidRPr="00341F37">
        <w:rPr>
          <w:rFonts w:ascii="Times New Roman" w:eastAsia="Calibri" w:hAnsi="Times New Roman" w:cs="Times New Roman"/>
          <w:b/>
          <w:bCs/>
          <w:sz w:val="24"/>
          <w:szCs w:val="24"/>
        </w:rPr>
        <w:t>23 – PRAZO DE VIGÊNCIA DA CONTRATAÇÃO</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O prazo do contrato será de 6 (seis) meses corridos, contados a partir da data fixada na Assinatura do Contrato.O prazo para início dos serviços será de até 5 (cinco) dias corridos contados da data de recebimento da respectiva Assinatura do Contrato.</w:t>
      </w:r>
    </w:p>
    <w:p w:rsidR="0009557F" w:rsidRPr="00341F37" w:rsidRDefault="0009557F" w:rsidP="008D2D9F">
      <w:pPr>
        <w:pStyle w:val="PargrafodaLista1"/>
        <w:spacing w:after="200"/>
        <w:ind w:left="0" w:firstLine="0"/>
        <w:rPr>
          <w:rFonts w:ascii="Times New Roman" w:eastAsia="Calibri" w:hAnsi="Times New Roman" w:cs="Times New Roman"/>
          <w:bCs/>
          <w:sz w:val="24"/>
          <w:szCs w:val="24"/>
        </w:rPr>
      </w:pPr>
      <w:r w:rsidRPr="00341F37">
        <w:rPr>
          <w:rFonts w:ascii="Times New Roman" w:eastAsia="Calibri" w:hAnsi="Times New Roman" w:cs="Times New Roman"/>
          <w:bCs/>
          <w:sz w:val="24"/>
          <w:szCs w:val="24"/>
        </w:rPr>
        <w:t>- Tendo em vista que o objeto deste edital compreende serviços contínuos que atendem necessidades públicas permanentes e cujo atendimento não exaure a prestação semelhante no futuro, o prazo do contrato poderá ser prorrogado a critério da Administração, até o limite estabelecido na Lei Federal 8.666/93 e suas alterações para contratos de natureza continuada.</w:t>
      </w:r>
    </w:p>
    <w:p w:rsidR="0009557F" w:rsidRPr="00341F37" w:rsidRDefault="0009557F" w:rsidP="008D2D9F">
      <w:pPr>
        <w:pStyle w:val="PargrafodaLista1"/>
        <w:spacing w:after="200"/>
        <w:ind w:left="0" w:firstLine="0"/>
        <w:rPr>
          <w:rFonts w:ascii="Times New Roman" w:eastAsia="Calibri" w:hAnsi="Times New Roman" w:cs="Times New Roman"/>
          <w:b/>
          <w:bCs/>
          <w:sz w:val="24"/>
          <w:szCs w:val="24"/>
        </w:rPr>
      </w:pPr>
      <w:r w:rsidRPr="00341F37">
        <w:rPr>
          <w:rFonts w:ascii="Times New Roman" w:eastAsia="Calibri" w:hAnsi="Times New Roman" w:cs="Times New Roman"/>
          <w:b/>
          <w:bCs/>
          <w:sz w:val="24"/>
          <w:szCs w:val="24"/>
        </w:rPr>
        <w:t>24 – DO SEGURO</w:t>
      </w:r>
    </w:p>
    <w:p w:rsidR="0009557F" w:rsidRPr="00341F37" w:rsidRDefault="0009557F" w:rsidP="008D2D9F">
      <w:pPr>
        <w:pStyle w:val="PargrafodaLista1"/>
        <w:spacing w:after="200" w:line="240" w:lineRule="auto"/>
        <w:ind w:left="0" w:firstLine="0"/>
        <w:rPr>
          <w:rFonts w:ascii="Times New Roman" w:hAnsi="Times New Roman" w:cs="Times New Roman"/>
          <w:sz w:val="24"/>
          <w:szCs w:val="24"/>
        </w:rPr>
      </w:pPr>
      <w:r w:rsidRPr="00341F37">
        <w:rPr>
          <w:rFonts w:ascii="Times New Roman" w:eastAsia="Calibri" w:hAnsi="Times New Roman" w:cs="Times New Roman"/>
          <w:bCs/>
          <w:sz w:val="24"/>
          <w:szCs w:val="24"/>
        </w:rPr>
        <w:t>A prestação de serviços objeto deste Termo de Referência necessita de seguro contra terceiros, por parte da Contratada.</w:t>
      </w:r>
    </w:p>
    <w:p w:rsidR="0009557F" w:rsidRPr="00341F37" w:rsidRDefault="0009557F" w:rsidP="008D2D9F">
      <w:pPr>
        <w:spacing w:line="360" w:lineRule="auto"/>
        <w:jc w:val="both"/>
        <w:rPr>
          <w:sz w:val="24"/>
          <w:szCs w:val="24"/>
        </w:rPr>
      </w:pPr>
      <w:r w:rsidRPr="00341F37">
        <w:rPr>
          <w:b/>
          <w:sz w:val="24"/>
          <w:szCs w:val="24"/>
        </w:rPr>
        <w:t>25 – DO LOCAL PARA EXAME E RETIRADA DO TERMO DE REFERÊNCIA:</w:t>
      </w:r>
    </w:p>
    <w:p w:rsidR="0009557F" w:rsidRPr="00341F37" w:rsidRDefault="0009557F" w:rsidP="008D2D9F">
      <w:pPr>
        <w:spacing w:line="360" w:lineRule="auto"/>
        <w:jc w:val="both"/>
        <w:rPr>
          <w:sz w:val="24"/>
          <w:szCs w:val="24"/>
        </w:rPr>
      </w:pPr>
      <w:r w:rsidRPr="00341F37">
        <w:rPr>
          <w:sz w:val="24"/>
          <w:szCs w:val="24"/>
        </w:rPr>
        <w:t xml:space="preserve">25.1 -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w:t>
      </w:r>
      <w:r w:rsidRPr="00341F37">
        <w:rPr>
          <w:sz w:val="24"/>
          <w:szCs w:val="24"/>
        </w:rPr>
        <w:lastRenderedPageBreak/>
        <w:t>Requisitante, situado na Rua Humberto Neves, s/n- Bairro Bom Destino – Bom Jardim/RJ– Tel.: (22) 2566-2583, de segunda a sexta-feira, das 8 às 12 h e de 13 às 16 horas.</w:t>
      </w:r>
    </w:p>
    <w:p w:rsidR="0009557F" w:rsidRPr="00341F37" w:rsidRDefault="0009557F" w:rsidP="008D2D9F">
      <w:pPr>
        <w:spacing w:line="360" w:lineRule="auto"/>
        <w:jc w:val="both"/>
        <w:rPr>
          <w:sz w:val="24"/>
          <w:szCs w:val="24"/>
        </w:rPr>
      </w:pPr>
    </w:p>
    <w:p w:rsidR="0009557F" w:rsidRPr="00341F37" w:rsidRDefault="0009557F" w:rsidP="008D2D9F">
      <w:pPr>
        <w:spacing w:line="360" w:lineRule="auto"/>
        <w:jc w:val="both"/>
        <w:rPr>
          <w:b/>
          <w:sz w:val="24"/>
          <w:szCs w:val="24"/>
        </w:rPr>
      </w:pPr>
      <w:r w:rsidRPr="00341F37">
        <w:rPr>
          <w:b/>
          <w:sz w:val="24"/>
          <w:szCs w:val="24"/>
        </w:rPr>
        <w:t>26 – RESPONSÁVEL PELO PROJETO</w:t>
      </w:r>
    </w:p>
    <w:p w:rsidR="0009557F" w:rsidRPr="00341F37" w:rsidRDefault="0009557F" w:rsidP="008D2D9F">
      <w:pPr>
        <w:spacing w:line="360" w:lineRule="auto"/>
        <w:jc w:val="both"/>
        <w:rPr>
          <w:sz w:val="24"/>
          <w:szCs w:val="24"/>
        </w:rPr>
      </w:pPr>
      <w:r w:rsidRPr="00341F37">
        <w:rPr>
          <w:sz w:val="24"/>
          <w:szCs w:val="24"/>
        </w:rPr>
        <w:t>Responsável pela Elaboração do Termo de Referência:</w:t>
      </w:r>
    </w:p>
    <w:p w:rsidR="0009557F" w:rsidRPr="00341F37" w:rsidRDefault="0009557F" w:rsidP="008D2D9F">
      <w:pPr>
        <w:rPr>
          <w:sz w:val="24"/>
          <w:szCs w:val="24"/>
        </w:rPr>
      </w:pPr>
      <w:r w:rsidRPr="00341F37">
        <w:rPr>
          <w:b/>
          <w:sz w:val="24"/>
          <w:szCs w:val="24"/>
        </w:rPr>
        <w:t>Raul de Abreu Bezerra</w:t>
      </w:r>
      <w:r>
        <w:rPr>
          <w:b/>
          <w:sz w:val="24"/>
          <w:szCs w:val="24"/>
        </w:rPr>
        <w:t xml:space="preserve">, </w:t>
      </w:r>
      <w:r w:rsidRPr="00341F37">
        <w:rPr>
          <w:i/>
          <w:sz w:val="24"/>
          <w:szCs w:val="24"/>
        </w:rPr>
        <w:t>Auxiliar Administrativo II</w:t>
      </w:r>
      <w:r>
        <w:rPr>
          <w:i/>
          <w:sz w:val="24"/>
          <w:szCs w:val="24"/>
        </w:rPr>
        <w:t xml:space="preserve">, </w:t>
      </w:r>
      <w:r w:rsidRPr="00341F37">
        <w:rPr>
          <w:sz w:val="24"/>
          <w:szCs w:val="24"/>
        </w:rPr>
        <w:t>Mat. 10/6221 – SMOI</w:t>
      </w:r>
    </w:p>
    <w:p w:rsidR="001C45A0" w:rsidRDefault="001C45A0" w:rsidP="001C45A0">
      <w:pPr>
        <w:spacing w:before="60" w:after="60"/>
        <w:ind w:right="284"/>
        <w:rPr>
          <w:color w:val="000000" w:themeColor="text1"/>
          <w:sz w:val="24"/>
          <w:szCs w:val="24"/>
          <w:lang w:eastAsia="zh-CN"/>
        </w:rPr>
      </w:pPr>
    </w:p>
    <w:p w:rsidR="001342C5" w:rsidRPr="00C5241F" w:rsidRDefault="007A702C" w:rsidP="005C1F39">
      <w:pPr>
        <w:jc w:val="both"/>
        <w:rPr>
          <w:b/>
          <w:color w:val="000000" w:themeColor="text1"/>
          <w:spacing w:val="20"/>
          <w:sz w:val="24"/>
          <w:szCs w:val="24"/>
        </w:rPr>
      </w:pPr>
      <w:r w:rsidRPr="00C5241F">
        <w:rPr>
          <w:b/>
          <w:color w:val="000000" w:themeColor="text1"/>
          <w:spacing w:val="20"/>
          <w:sz w:val="24"/>
          <w:szCs w:val="24"/>
        </w:rPr>
        <w:t>2</w:t>
      </w:r>
      <w:r w:rsidR="0009557F">
        <w:rPr>
          <w:b/>
          <w:color w:val="000000" w:themeColor="text1"/>
          <w:spacing w:val="20"/>
          <w:sz w:val="24"/>
          <w:szCs w:val="24"/>
        </w:rPr>
        <w:t>7</w:t>
      </w:r>
      <w:r w:rsidR="00231DF9" w:rsidRPr="00C5241F">
        <w:rPr>
          <w:b/>
          <w:color w:val="000000" w:themeColor="text1"/>
          <w:spacing w:val="20"/>
          <w:sz w:val="24"/>
          <w:szCs w:val="24"/>
        </w:rPr>
        <w:t xml:space="preserve"> –</w:t>
      </w:r>
      <w:r w:rsidR="00485F24" w:rsidRPr="00C5241F">
        <w:rPr>
          <w:b/>
          <w:color w:val="000000" w:themeColor="text1"/>
          <w:spacing w:val="20"/>
          <w:sz w:val="24"/>
          <w:szCs w:val="24"/>
        </w:rPr>
        <w:t xml:space="preserve"> DO CUSTO ESTIMADO</w:t>
      </w:r>
    </w:p>
    <w:p w:rsidR="00B60955" w:rsidRPr="00C5241F" w:rsidRDefault="00B60955" w:rsidP="005C1F39">
      <w:pPr>
        <w:jc w:val="both"/>
        <w:rPr>
          <w:b/>
          <w:color w:val="000000" w:themeColor="text1"/>
          <w:spacing w:val="20"/>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700"/>
      </w:tblGrid>
      <w:tr w:rsidR="00D46A78" w:rsidRPr="00C5241F" w:rsidTr="00004245">
        <w:trPr>
          <w:cantSplit/>
          <w:trHeight w:val="314"/>
          <w:tblHeader/>
        </w:trPr>
        <w:tc>
          <w:tcPr>
            <w:tcW w:w="567"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UN</w:t>
            </w:r>
          </w:p>
        </w:tc>
        <w:tc>
          <w:tcPr>
            <w:tcW w:w="1276"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QUANT</w:t>
            </w:r>
          </w:p>
        </w:tc>
        <w:tc>
          <w:tcPr>
            <w:tcW w:w="1842"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VALOR UNITÁRIO</w:t>
            </w:r>
          </w:p>
        </w:tc>
        <w:tc>
          <w:tcPr>
            <w:tcW w:w="1700" w:type="dxa"/>
            <w:shd w:val="clear" w:color="auto" w:fill="CCFFCC"/>
            <w:vAlign w:val="center"/>
          </w:tcPr>
          <w:p w:rsidR="00D46A78" w:rsidRPr="00C5241F" w:rsidRDefault="00D46A78" w:rsidP="00C77011">
            <w:pPr>
              <w:jc w:val="center"/>
              <w:rPr>
                <w:b/>
                <w:bCs/>
                <w:color w:val="000000" w:themeColor="text1"/>
                <w:sz w:val="16"/>
                <w:szCs w:val="24"/>
              </w:rPr>
            </w:pPr>
            <w:r w:rsidRPr="00C5241F">
              <w:rPr>
                <w:b/>
                <w:bCs/>
                <w:color w:val="000000" w:themeColor="text1"/>
                <w:sz w:val="16"/>
                <w:szCs w:val="24"/>
              </w:rPr>
              <w:t>VALOR TOTAL</w:t>
            </w:r>
          </w:p>
        </w:tc>
      </w:tr>
      <w:tr w:rsidR="0009557F" w:rsidRPr="00C5241F" w:rsidTr="00004245">
        <w:trPr>
          <w:cantSplit/>
          <w:trHeight w:val="1163"/>
          <w:tblHeader/>
        </w:trPr>
        <w:tc>
          <w:tcPr>
            <w:tcW w:w="567" w:type="dxa"/>
            <w:shd w:val="clear" w:color="auto" w:fill="auto"/>
            <w:vAlign w:val="center"/>
          </w:tcPr>
          <w:p w:rsidR="0009557F" w:rsidRPr="00C5241F" w:rsidRDefault="0009557F" w:rsidP="00C5241F">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09557F" w:rsidRDefault="0009557F" w:rsidP="0009557F">
            <w:pPr>
              <w:widowControl w:val="0"/>
              <w:spacing w:line="276" w:lineRule="auto"/>
              <w:jc w:val="center"/>
              <w:rPr>
                <w:sz w:val="18"/>
                <w:szCs w:val="18"/>
              </w:rPr>
            </w:pPr>
            <w:r w:rsidRPr="0009557F">
              <w:rPr>
                <w:sz w:val="22"/>
                <w:szCs w:val="18"/>
              </w:rPr>
              <w:t>LOCAÇÃO DE 02</w:t>
            </w:r>
            <w:r>
              <w:rPr>
                <w:sz w:val="22"/>
                <w:szCs w:val="18"/>
              </w:rPr>
              <w:t xml:space="preserve"> (DUAS)</w:t>
            </w:r>
            <w:r w:rsidRPr="0009557F">
              <w:rPr>
                <w:sz w:val="22"/>
                <w:szCs w:val="18"/>
              </w:rPr>
              <w:t xml:space="preserve"> RETRO ESCAVADEIRA, 4X4, 86 CV (VU=5 ANOS) – CHP DIURNO, COM MOTORISTA, MANUTENÇÃO E SEGURO CONT</w:t>
            </w:r>
            <w:bookmarkStart w:id="0" w:name="_GoBack"/>
            <w:bookmarkEnd w:id="0"/>
            <w:r w:rsidRPr="0009557F">
              <w:rPr>
                <w:sz w:val="22"/>
                <w:szCs w:val="18"/>
              </w:rPr>
              <w:t>RA TERCEIROS POR CONTA DA EMPRESA CONTRATADA.</w:t>
            </w:r>
          </w:p>
        </w:tc>
        <w:tc>
          <w:tcPr>
            <w:tcW w:w="851" w:type="dxa"/>
            <w:vAlign w:val="center"/>
          </w:tcPr>
          <w:p w:rsidR="0009557F" w:rsidRPr="0009557F" w:rsidRDefault="0009557F" w:rsidP="0009557F">
            <w:pPr>
              <w:widowControl w:val="0"/>
              <w:jc w:val="center"/>
              <w:rPr>
                <w:b/>
                <w:sz w:val="24"/>
                <w:szCs w:val="18"/>
              </w:rPr>
            </w:pPr>
            <w:r>
              <w:rPr>
                <w:b/>
                <w:sz w:val="24"/>
                <w:szCs w:val="18"/>
              </w:rPr>
              <w:t>Horas</w:t>
            </w:r>
          </w:p>
        </w:tc>
        <w:tc>
          <w:tcPr>
            <w:tcW w:w="1276" w:type="dxa"/>
            <w:vAlign w:val="center"/>
          </w:tcPr>
          <w:p w:rsidR="0009557F" w:rsidRPr="0009557F" w:rsidRDefault="0009557F" w:rsidP="0009557F">
            <w:pPr>
              <w:widowControl w:val="0"/>
              <w:jc w:val="center"/>
              <w:rPr>
                <w:b/>
                <w:sz w:val="24"/>
                <w:szCs w:val="18"/>
              </w:rPr>
            </w:pPr>
            <w:r w:rsidRPr="0009557F">
              <w:rPr>
                <w:b/>
                <w:sz w:val="24"/>
                <w:szCs w:val="18"/>
              </w:rPr>
              <w:t xml:space="preserve">1000 </w:t>
            </w:r>
          </w:p>
        </w:tc>
        <w:tc>
          <w:tcPr>
            <w:tcW w:w="1842" w:type="dxa"/>
            <w:vAlign w:val="center"/>
          </w:tcPr>
          <w:p w:rsidR="0009557F" w:rsidRPr="00C5241F" w:rsidRDefault="0009557F" w:rsidP="00C77011">
            <w:pPr>
              <w:jc w:val="center"/>
              <w:rPr>
                <w:b/>
                <w:bCs/>
                <w:color w:val="000000" w:themeColor="text1"/>
                <w:sz w:val="24"/>
                <w:szCs w:val="24"/>
              </w:rPr>
            </w:pPr>
            <w:r>
              <w:rPr>
                <w:b/>
                <w:bCs/>
                <w:color w:val="000000" w:themeColor="text1"/>
                <w:sz w:val="24"/>
                <w:szCs w:val="24"/>
              </w:rPr>
              <w:t>188,46</w:t>
            </w:r>
          </w:p>
        </w:tc>
        <w:tc>
          <w:tcPr>
            <w:tcW w:w="1700" w:type="dxa"/>
            <w:vAlign w:val="center"/>
          </w:tcPr>
          <w:p w:rsidR="0009557F" w:rsidRPr="00C5241F" w:rsidRDefault="0009557F" w:rsidP="00C77011">
            <w:pPr>
              <w:jc w:val="center"/>
              <w:rPr>
                <w:b/>
                <w:color w:val="000000" w:themeColor="text1"/>
                <w:sz w:val="24"/>
                <w:szCs w:val="24"/>
              </w:rPr>
            </w:pPr>
            <w:r>
              <w:rPr>
                <w:b/>
                <w:color w:val="000000" w:themeColor="text1"/>
                <w:sz w:val="24"/>
                <w:szCs w:val="24"/>
              </w:rPr>
              <w:t>188.460,00</w:t>
            </w:r>
          </w:p>
        </w:tc>
      </w:tr>
    </w:tbl>
    <w:p w:rsidR="0007586C" w:rsidRPr="00C5241F" w:rsidRDefault="0007586C" w:rsidP="005C1F39">
      <w:pPr>
        <w:pStyle w:val="Cabealho"/>
        <w:tabs>
          <w:tab w:val="clear" w:pos="4419"/>
          <w:tab w:val="clear" w:pos="8838"/>
        </w:tabs>
        <w:jc w:val="center"/>
        <w:rPr>
          <w:color w:val="000000" w:themeColor="text1"/>
          <w:sz w:val="24"/>
          <w:szCs w:val="24"/>
        </w:rPr>
      </w:pPr>
    </w:p>
    <w:p w:rsidR="00B60955" w:rsidRPr="00C5241F" w:rsidRDefault="00B60955" w:rsidP="005C1F39">
      <w:pPr>
        <w:pStyle w:val="Cabealho"/>
        <w:tabs>
          <w:tab w:val="clear" w:pos="4419"/>
          <w:tab w:val="clear" w:pos="8838"/>
        </w:tabs>
        <w:jc w:val="center"/>
        <w:rPr>
          <w:color w:val="000000" w:themeColor="text1"/>
          <w:sz w:val="24"/>
          <w:szCs w:val="24"/>
        </w:rPr>
      </w:pPr>
    </w:p>
    <w:p w:rsidR="00B60955" w:rsidRPr="00C5241F" w:rsidRDefault="00B60955" w:rsidP="005C1F39">
      <w:pPr>
        <w:pStyle w:val="Cabealho"/>
        <w:tabs>
          <w:tab w:val="clear" w:pos="4419"/>
          <w:tab w:val="clear" w:pos="8838"/>
        </w:tabs>
        <w:jc w:val="center"/>
        <w:rPr>
          <w:color w:val="000000" w:themeColor="text1"/>
          <w:sz w:val="24"/>
          <w:szCs w:val="24"/>
        </w:rPr>
      </w:pPr>
    </w:p>
    <w:p w:rsidR="0009557F" w:rsidRPr="00C96F36" w:rsidRDefault="0009557F" w:rsidP="0009557F">
      <w:pPr>
        <w:pStyle w:val="Cabealho"/>
        <w:tabs>
          <w:tab w:val="clear" w:pos="4419"/>
          <w:tab w:val="clear" w:pos="8838"/>
        </w:tabs>
        <w:jc w:val="center"/>
        <w:rPr>
          <w:color w:val="000000"/>
        </w:rPr>
      </w:pPr>
      <w:r w:rsidRPr="00C96F36">
        <w:rPr>
          <w:color w:val="000000"/>
        </w:rPr>
        <w:t>______________________</w:t>
      </w:r>
    </w:p>
    <w:p w:rsidR="0009557F" w:rsidRPr="00537D82" w:rsidRDefault="0009557F" w:rsidP="0009557F">
      <w:pPr>
        <w:tabs>
          <w:tab w:val="left" w:pos="3180"/>
          <w:tab w:val="center" w:pos="4819"/>
        </w:tabs>
        <w:jc w:val="center"/>
        <w:rPr>
          <w:i/>
          <w:sz w:val="22"/>
        </w:rPr>
      </w:pPr>
      <w:r w:rsidRPr="00537D82">
        <w:rPr>
          <w:i/>
          <w:sz w:val="22"/>
        </w:rPr>
        <w:t>Vicente de Paula Gonçalves Figueira</w:t>
      </w:r>
    </w:p>
    <w:p w:rsidR="0009557F" w:rsidRPr="00537D82" w:rsidRDefault="0009557F" w:rsidP="0009557F">
      <w:pPr>
        <w:jc w:val="center"/>
        <w:rPr>
          <w:sz w:val="22"/>
        </w:rPr>
      </w:pPr>
      <w:r w:rsidRPr="00537D82">
        <w:rPr>
          <w:sz w:val="22"/>
        </w:rPr>
        <w:t>Secretário Municipal de Obras e Infraestrutura</w:t>
      </w:r>
    </w:p>
    <w:p w:rsidR="0009557F" w:rsidRPr="00537D82" w:rsidRDefault="0009557F" w:rsidP="0009557F">
      <w:pPr>
        <w:jc w:val="center"/>
        <w:rPr>
          <w:sz w:val="32"/>
        </w:rPr>
      </w:pPr>
      <w:r w:rsidRPr="00537D82">
        <w:rPr>
          <w:sz w:val="22"/>
        </w:rPr>
        <w:t>Mat. 11/2454 - SMOI</w:t>
      </w:r>
    </w:p>
    <w:p w:rsidR="0009557F" w:rsidRDefault="0009557F" w:rsidP="0009557F">
      <w:pPr>
        <w:ind w:right="18"/>
        <w:jc w:val="center"/>
      </w:pPr>
    </w:p>
    <w:p w:rsidR="00B96578" w:rsidRPr="00C5241F" w:rsidRDefault="00B96578" w:rsidP="005C1F39">
      <w:pPr>
        <w:jc w:val="center"/>
        <w:rPr>
          <w:b/>
          <w:color w:val="000000" w:themeColor="text1"/>
          <w:sz w:val="24"/>
          <w:szCs w:val="24"/>
        </w:rPr>
      </w:pPr>
    </w:p>
    <w:p w:rsidR="00B96578" w:rsidRPr="00C5241F" w:rsidRDefault="00B96578" w:rsidP="005C1F39">
      <w:pPr>
        <w:jc w:val="center"/>
        <w:rPr>
          <w:b/>
          <w:color w:val="000000" w:themeColor="text1"/>
          <w:sz w:val="24"/>
          <w:szCs w:val="24"/>
        </w:rPr>
      </w:pPr>
    </w:p>
    <w:p w:rsidR="00B96578" w:rsidRPr="00C5241F" w:rsidRDefault="00B96578" w:rsidP="005C1F39">
      <w:pPr>
        <w:jc w:val="center"/>
        <w:rPr>
          <w:b/>
          <w:color w:val="000000" w:themeColor="text1"/>
          <w:sz w:val="24"/>
          <w:szCs w:val="24"/>
        </w:rPr>
      </w:pPr>
    </w:p>
    <w:p w:rsidR="00B96578" w:rsidRPr="00C5241F" w:rsidRDefault="00B96578"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116A53" w:rsidRPr="00C5241F" w:rsidRDefault="00116A53"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413DE6">
        <w:rPr>
          <w:b/>
          <w:color w:val="000000" w:themeColor="text1"/>
          <w:sz w:val="24"/>
          <w:szCs w:val="24"/>
        </w:rPr>
        <w:t>114</w:t>
      </w:r>
      <w:r w:rsidR="00DE41E8" w:rsidRPr="00C5241F">
        <w:rPr>
          <w:b/>
          <w:color w:val="000000" w:themeColor="text1"/>
          <w:sz w:val="24"/>
          <w:szCs w:val="24"/>
        </w:rPr>
        <w:t>/2017</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PROPOSTA DE PREÇOS</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ANEXO II</w:t>
      </w:r>
    </w:p>
    <w:p w:rsidR="00116FF7" w:rsidRPr="00C5241F"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C5241F" w:rsidTr="00D1114C">
        <w:trPr>
          <w:trHeight w:hRule="exact" w:val="313"/>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EMPRESA:</w:t>
            </w:r>
          </w:p>
        </w:tc>
        <w:tc>
          <w:tcPr>
            <w:tcW w:w="7698" w:type="dxa"/>
            <w:tcBorders>
              <w:bottom w:val="single" w:sz="4" w:space="0" w:color="auto"/>
            </w:tcBorders>
          </w:tcPr>
          <w:p w:rsidR="00267D5C" w:rsidRPr="00C5241F" w:rsidRDefault="00267D5C" w:rsidP="00267D5C">
            <w:pPr>
              <w:ind w:right="18"/>
              <w:jc w:val="both"/>
              <w:rPr>
                <w:color w:val="000000" w:themeColor="text1"/>
                <w:sz w:val="24"/>
                <w:szCs w:val="24"/>
              </w:rPr>
            </w:pPr>
          </w:p>
        </w:tc>
      </w:tr>
      <w:tr w:rsidR="00267D5C" w:rsidRPr="00C5241F" w:rsidTr="00D1114C">
        <w:trPr>
          <w:trHeight w:hRule="exact" w:val="376"/>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ENDEREÇO:</w:t>
            </w:r>
          </w:p>
        </w:tc>
        <w:tc>
          <w:tcPr>
            <w:tcW w:w="7698" w:type="dxa"/>
            <w:tcBorders>
              <w:top w:val="single" w:sz="4" w:space="0" w:color="auto"/>
              <w:bottom w:val="single" w:sz="4" w:space="0" w:color="auto"/>
            </w:tcBorders>
          </w:tcPr>
          <w:p w:rsidR="00267D5C" w:rsidRPr="00C5241F" w:rsidRDefault="00267D5C" w:rsidP="00267D5C">
            <w:pPr>
              <w:pStyle w:val="Ttulo9"/>
              <w:jc w:val="both"/>
              <w:rPr>
                <w:color w:val="000000" w:themeColor="text1"/>
                <w:szCs w:val="24"/>
              </w:rPr>
            </w:pPr>
          </w:p>
        </w:tc>
      </w:tr>
      <w:tr w:rsidR="00267D5C" w:rsidRPr="00C5241F" w:rsidTr="00D1114C">
        <w:trPr>
          <w:trHeight w:hRule="exact" w:val="372"/>
        </w:trPr>
        <w:tc>
          <w:tcPr>
            <w:tcW w:w="1870" w:type="dxa"/>
          </w:tcPr>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C5241F" w:rsidRDefault="00267D5C" w:rsidP="00267D5C">
            <w:pPr>
              <w:ind w:right="18"/>
              <w:jc w:val="both"/>
              <w:rPr>
                <w:color w:val="000000" w:themeColor="text1"/>
                <w:sz w:val="24"/>
                <w:szCs w:val="24"/>
              </w:rPr>
            </w:pPr>
          </w:p>
        </w:tc>
      </w:tr>
    </w:tbl>
    <w:p w:rsidR="00F82410" w:rsidRPr="00C5241F" w:rsidRDefault="00F82410" w:rsidP="005C1F39">
      <w:pPr>
        <w:jc w:val="center"/>
        <w:rPr>
          <w:color w:val="000000" w:themeColor="text1"/>
          <w:sz w:val="24"/>
          <w:szCs w:val="24"/>
        </w:rPr>
      </w:pPr>
      <w:r w:rsidRPr="00C5241F">
        <w:rPr>
          <w:color w:val="000000" w:themeColor="text1"/>
          <w:sz w:val="24"/>
          <w:szCs w:val="24"/>
        </w:rPr>
        <w:t>Modelo de Proposta</w:t>
      </w:r>
    </w:p>
    <w:p w:rsidR="00D1114C" w:rsidRPr="00C5241F" w:rsidRDefault="00D1114C" w:rsidP="005C1F39">
      <w:pPr>
        <w:pStyle w:val="Corpodetexto31"/>
        <w:jc w:val="center"/>
        <w:rPr>
          <w:color w:val="000000" w:themeColor="text1"/>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558"/>
        <w:gridCol w:w="1984"/>
      </w:tblGrid>
      <w:tr w:rsidR="00C77011" w:rsidRPr="00C5241F" w:rsidTr="00004245">
        <w:trPr>
          <w:cantSplit/>
          <w:trHeight w:val="314"/>
          <w:tblHeader/>
        </w:trPr>
        <w:tc>
          <w:tcPr>
            <w:tcW w:w="567"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ITEM</w:t>
            </w:r>
          </w:p>
        </w:tc>
        <w:tc>
          <w:tcPr>
            <w:tcW w:w="3545"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UN</w:t>
            </w:r>
          </w:p>
        </w:tc>
        <w:tc>
          <w:tcPr>
            <w:tcW w:w="1276"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QUANT</w:t>
            </w:r>
          </w:p>
        </w:tc>
        <w:tc>
          <w:tcPr>
            <w:tcW w:w="1558"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VALOR UNITÁRIO</w:t>
            </w:r>
          </w:p>
        </w:tc>
        <w:tc>
          <w:tcPr>
            <w:tcW w:w="1984"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VALOR TOTAL</w:t>
            </w:r>
          </w:p>
        </w:tc>
      </w:tr>
      <w:tr w:rsidR="0009557F" w:rsidRPr="00C5241F" w:rsidTr="00004245">
        <w:trPr>
          <w:cantSplit/>
          <w:trHeight w:val="1163"/>
          <w:tblHeader/>
        </w:trPr>
        <w:tc>
          <w:tcPr>
            <w:tcW w:w="567" w:type="dxa"/>
            <w:shd w:val="clear" w:color="auto" w:fill="auto"/>
            <w:vAlign w:val="center"/>
          </w:tcPr>
          <w:p w:rsidR="0009557F" w:rsidRPr="00C5241F" w:rsidRDefault="0009557F" w:rsidP="0009557F">
            <w:pPr>
              <w:jc w:val="center"/>
              <w:rPr>
                <w:color w:val="000000" w:themeColor="text1"/>
                <w:sz w:val="22"/>
                <w:szCs w:val="22"/>
              </w:rPr>
            </w:pPr>
            <w:r w:rsidRPr="00C5241F">
              <w:rPr>
                <w:color w:val="000000" w:themeColor="text1"/>
                <w:sz w:val="22"/>
                <w:szCs w:val="22"/>
              </w:rPr>
              <w:t>01</w:t>
            </w:r>
          </w:p>
        </w:tc>
        <w:tc>
          <w:tcPr>
            <w:tcW w:w="3545" w:type="dxa"/>
            <w:shd w:val="clear" w:color="auto" w:fill="auto"/>
            <w:vAlign w:val="center"/>
          </w:tcPr>
          <w:p w:rsidR="0009557F" w:rsidRDefault="0009557F" w:rsidP="0009557F">
            <w:pPr>
              <w:widowControl w:val="0"/>
              <w:spacing w:line="276" w:lineRule="auto"/>
              <w:jc w:val="center"/>
              <w:rPr>
                <w:sz w:val="18"/>
                <w:szCs w:val="18"/>
              </w:rPr>
            </w:pPr>
            <w:r w:rsidRPr="0009557F">
              <w:rPr>
                <w:sz w:val="22"/>
                <w:szCs w:val="18"/>
              </w:rPr>
              <w:t>LOCAÇÃO DE 02</w:t>
            </w:r>
            <w:r>
              <w:rPr>
                <w:sz w:val="22"/>
                <w:szCs w:val="18"/>
              </w:rPr>
              <w:t xml:space="preserve"> (DUAS)</w:t>
            </w:r>
            <w:r w:rsidRPr="0009557F">
              <w:rPr>
                <w:sz w:val="22"/>
                <w:szCs w:val="18"/>
              </w:rPr>
              <w:t xml:space="preserve"> RETRO ESCAVADEIRA, 4X4, 86 CV (VU=5 ANOS) – CHP DIURNO, COM MOTORISTA, MANUTENÇÃO E SEGURO CONTRA TERCEIROS POR CONTA DA EMPRESA CONTRATADA.</w:t>
            </w:r>
          </w:p>
        </w:tc>
        <w:tc>
          <w:tcPr>
            <w:tcW w:w="851" w:type="dxa"/>
            <w:vAlign w:val="center"/>
          </w:tcPr>
          <w:p w:rsidR="0009557F" w:rsidRPr="0009557F" w:rsidRDefault="0009557F" w:rsidP="0009557F">
            <w:pPr>
              <w:widowControl w:val="0"/>
              <w:jc w:val="center"/>
              <w:rPr>
                <w:b/>
                <w:sz w:val="24"/>
                <w:szCs w:val="18"/>
              </w:rPr>
            </w:pPr>
            <w:r>
              <w:rPr>
                <w:b/>
                <w:sz w:val="24"/>
                <w:szCs w:val="18"/>
              </w:rPr>
              <w:t>Horas</w:t>
            </w:r>
          </w:p>
        </w:tc>
        <w:tc>
          <w:tcPr>
            <w:tcW w:w="1276" w:type="dxa"/>
            <w:vAlign w:val="center"/>
          </w:tcPr>
          <w:p w:rsidR="0009557F" w:rsidRPr="0009557F" w:rsidRDefault="0009557F" w:rsidP="0009557F">
            <w:pPr>
              <w:widowControl w:val="0"/>
              <w:jc w:val="center"/>
              <w:rPr>
                <w:b/>
                <w:sz w:val="24"/>
                <w:szCs w:val="18"/>
              </w:rPr>
            </w:pPr>
            <w:r w:rsidRPr="0009557F">
              <w:rPr>
                <w:b/>
                <w:sz w:val="24"/>
                <w:szCs w:val="18"/>
              </w:rPr>
              <w:t xml:space="preserve">1000 </w:t>
            </w:r>
          </w:p>
        </w:tc>
        <w:tc>
          <w:tcPr>
            <w:tcW w:w="1558" w:type="dxa"/>
            <w:vAlign w:val="center"/>
          </w:tcPr>
          <w:p w:rsidR="0009557F" w:rsidRPr="00C5241F" w:rsidRDefault="0009557F" w:rsidP="00C77011">
            <w:pPr>
              <w:jc w:val="center"/>
              <w:rPr>
                <w:b/>
                <w:bCs/>
                <w:color w:val="000000" w:themeColor="text1"/>
                <w:sz w:val="24"/>
                <w:szCs w:val="24"/>
              </w:rPr>
            </w:pPr>
          </w:p>
        </w:tc>
        <w:tc>
          <w:tcPr>
            <w:tcW w:w="1984" w:type="dxa"/>
            <w:vAlign w:val="center"/>
          </w:tcPr>
          <w:p w:rsidR="0009557F" w:rsidRPr="00C5241F" w:rsidRDefault="0009557F" w:rsidP="00C77011">
            <w:pPr>
              <w:jc w:val="center"/>
              <w:rPr>
                <w:b/>
                <w:color w:val="000000" w:themeColor="text1"/>
                <w:sz w:val="24"/>
                <w:szCs w:val="24"/>
              </w:rPr>
            </w:pPr>
          </w:p>
        </w:tc>
      </w:tr>
    </w:tbl>
    <w:p w:rsidR="00C77011" w:rsidRPr="00C5241F" w:rsidRDefault="00C77011" w:rsidP="005C1F39">
      <w:pPr>
        <w:pStyle w:val="Corpodetexto31"/>
        <w:jc w:val="center"/>
        <w:rPr>
          <w:color w:val="000000" w:themeColor="text1"/>
        </w:rPr>
      </w:pPr>
    </w:p>
    <w:p w:rsidR="00B13CA0" w:rsidRPr="00C5241F" w:rsidRDefault="00B13CA0" w:rsidP="005C1F39">
      <w:pPr>
        <w:ind w:right="46"/>
        <w:jc w:val="both"/>
        <w:rPr>
          <w:b/>
          <w:color w:val="000000" w:themeColor="text1"/>
          <w:sz w:val="24"/>
          <w:szCs w:val="24"/>
        </w:rPr>
      </w:pPr>
      <w:r w:rsidRPr="00C5241F">
        <w:rPr>
          <w:b/>
          <w:color w:val="000000" w:themeColor="text1"/>
          <w:sz w:val="24"/>
          <w:szCs w:val="24"/>
        </w:rPr>
        <w:t>Validade da proposta: 60 dias</w:t>
      </w:r>
    </w:p>
    <w:p w:rsidR="00B96578" w:rsidRPr="00C5241F" w:rsidRDefault="00B96578" w:rsidP="005C1F39">
      <w:pPr>
        <w:ind w:right="46"/>
        <w:jc w:val="both"/>
        <w:rPr>
          <w:b/>
          <w:color w:val="000000" w:themeColor="text1"/>
          <w:sz w:val="24"/>
          <w:szCs w:val="24"/>
        </w:rPr>
      </w:pPr>
    </w:p>
    <w:p w:rsidR="00B73134" w:rsidRPr="00C5241F" w:rsidRDefault="00B73134" w:rsidP="005C1F39">
      <w:pPr>
        <w:ind w:right="46"/>
        <w:jc w:val="both"/>
        <w:rPr>
          <w:color w:val="000000" w:themeColor="text1"/>
          <w:sz w:val="24"/>
          <w:szCs w:val="24"/>
        </w:rPr>
      </w:pPr>
      <w:r w:rsidRPr="00C5241F">
        <w:rPr>
          <w:color w:val="000000" w:themeColor="text1"/>
          <w:sz w:val="24"/>
          <w:szCs w:val="24"/>
        </w:rPr>
        <w:t>Esta proposta deverá ser preenchida e enviada à PREFEITURA MUNICIPAL DE BOM JARDIM, devidamente assinada por responsável da firma informante, em envelope lacrado.</w:t>
      </w:r>
    </w:p>
    <w:p w:rsidR="00EE106D" w:rsidRPr="00C5241F" w:rsidRDefault="00EE106D" w:rsidP="005C1F39">
      <w:pPr>
        <w:ind w:right="46"/>
        <w:jc w:val="both"/>
        <w:rPr>
          <w:color w:val="000000" w:themeColor="text1"/>
          <w:sz w:val="24"/>
          <w:szCs w:val="24"/>
        </w:rPr>
      </w:pPr>
    </w:p>
    <w:p w:rsidR="00B73134" w:rsidRPr="00C5241F" w:rsidRDefault="00B73134" w:rsidP="005C1F39">
      <w:pPr>
        <w:ind w:right="18"/>
        <w:jc w:val="center"/>
        <w:rPr>
          <w:color w:val="000000" w:themeColor="text1"/>
          <w:sz w:val="24"/>
          <w:szCs w:val="24"/>
        </w:rPr>
      </w:pPr>
      <w:r w:rsidRPr="00C5241F">
        <w:rPr>
          <w:color w:val="000000" w:themeColor="text1"/>
          <w:sz w:val="24"/>
          <w:szCs w:val="24"/>
        </w:rPr>
        <w:t>Bom Jardim/RJ, _____</w:t>
      </w:r>
      <w:r w:rsidR="00E93BF0" w:rsidRPr="00C5241F">
        <w:rPr>
          <w:color w:val="000000" w:themeColor="text1"/>
          <w:sz w:val="24"/>
          <w:szCs w:val="24"/>
        </w:rPr>
        <w:t>_ de ___________________ de 201</w:t>
      </w:r>
      <w:r w:rsidR="00267D5C" w:rsidRPr="00C5241F">
        <w:rPr>
          <w:color w:val="000000" w:themeColor="text1"/>
          <w:sz w:val="24"/>
          <w:szCs w:val="24"/>
        </w:rPr>
        <w:t>7</w:t>
      </w:r>
      <w:r w:rsidRPr="00C5241F">
        <w:rPr>
          <w:color w:val="000000" w:themeColor="text1"/>
          <w:sz w:val="24"/>
          <w:szCs w:val="24"/>
        </w:rPr>
        <w:t>.</w:t>
      </w:r>
    </w:p>
    <w:p w:rsidR="00B73134" w:rsidRPr="00C5241F" w:rsidRDefault="00B73134" w:rsidP="005C1F39">
      <w:pPr>
        <w:ind w:right="18"/>
        <w:jc w:val="center"/>
        <w:rPr>
          <w:color w:val="000000" w:themeColor="text1"/>
          <w:sz w:val="24"/>
          <w:szCs w:val="24"/>
        </w:rPr>
      </w:pPr>
    </w:p>
    <w:p w:rsidR="00D02C5E" w:rsidRPr="00C5241F" w:rsidRDefault="00B73134" w:rsidP="005C1F39">
      <w:pPr>
        <w:ind w:left="240" w:right="166"/>
        <w:jc w:val="center"/>
        <w:rPr>
          <w:color w:val="000000" w:themeColor="text1"/>
          <w:sz w:val="24"/>
          <w:szCs w:val="24"/>
        </w:rPr>
      </w:pPr>
      <w:r w:rsidRPr="00C5241F">
        <w:rPr>
          <w:color w:val="000000" w:themeColor="text1"/>
          <w:sz w:val="24"/>
          <w:szCs w:val="24"/>
        </w:rPr>
        <w:t>__________________________________________</w:t>
      </w:r>
    </w:p>
    <w:p w:rsidR="00B73134" w:rsidRPr="00C5241F" w:rsidRDefault="00B73134" w:rsidP="005C1F39">
      <w:pPr>
        <w:ind w:left="240" w:right="166"/>
        <w:jc w:val="center"/>
        <w:rPr>
          <w:b/>
          <w:color w:val="000000" w:themeColor="text1"/>
          <w:sz w:val="24"/>
          <w:szCs w:val="24"/>
        </w:rPr>
      </w:pPr>
      <w:r w:rsidRPr="00C5241F">
        <w:rPr>
          <w:color w:val="000000" w:themeColor="text1"/>
          <w:sz w:val="24"/>
          <w:szCs w:val="24"/>
        </w:rPr>
        <w:t>Carimbo do CNPJ e assinatura do proponente</w:t>
      </w:r>
    </w:p>
    <w:p w:rsidR="003A22D5" w:rsidRPr="00C5241F" w:rsidRDefault="003A22D5" w:rsidP="005C1F39">
      <w:pPr>
        <w:jc w:val="center"/>
        <w:rPr>
          <w:b/>
          <w:color w:val="000000" w:themeColor="text1"/>
          <w:sz w:val="24"/>
          <w:szCs w:val="24"/>
        </w:rPr>
      </w:pPr>
    </w:p>
    <w:p w:rsidR="003A22D5" w:rsidRPr="00C5241F" w:rsidRDefault="003A22D5" w:rsidP="005C1F39">
      <w:pPr>
        <w:jc w:val="center"/>
        <w:rPr>
          <w:b/>
          <w:color w:val="000000" w:themeColor="text1"/>
          <w:sz w:val="24"/>
          <w:szCs w:val="24"/>
        </w:rPr>
      </w:pPr>
    </w:p>
    <w:p w:rsidR="00B60955" w:rsidRPr="00C5241F" w:rsidRDefault="00B60955" w:rsidP="005C1F39">
      <w:pPr>
        <w:jc w:val="center"/>
        <w:rPr>
          <w:b/>
          <w:color w:val="000000" w:themeColor="text1"/>
          <w:sz w:val="24"/>
          <w:szCs w:val="24"/>
        </w:rPr>
      </w:pPr>
    </w:p>
    <w:p w:rsidR="00C77011" w:rsidRPr="00C5241F" w:rsidRDefault="00C77011" w:rsidP="005C1F39">
      <w:pPr>
        <w:jc w:val="center"/>
        <w:rPr>
          <w:b/>
          <w:color w:val="000000" w:themeColor="text1"/>
          <w:sz w:val="24"/>
          <w:szCs w:val="24"/>
        </w:rPr>
      </w:pPr>
    </w:p>
    <w:p w:rsidR="00C77011" w:rsidRDefault="00C77011"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8D2D9F" w:rsidRDefault="008D2D9F" w:rsidP="005C1F39">
      <w:pPr>
        <w:jc w:val="center"/>
        <w:rPr>
          <w:b/>
          <w:color w:val="000000" w:themeColor="text1"/>
          <w:sz w:val="24"/>
          <w:szCs w:val="24"/>
        </w:rPr>
      </w:pPr>
    </w:p>
    <w:p w:rsidR="00C5241F" w:rsidRDefault="00C5241F"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413DE6">
        <w:rPr>
          <w:b/>
          <w:color w:val="000000" w:themeColor="text1"/>
          <w:sz w:val="24"/>
          <w:szCs w:val="24"/>
        </w:rPr>
        <w:t>114</w:t>
      </w:r>
      <w:r w:rsidR="00DE41E8" w:rsidRPr="00C5241F">
        <w:rPr>
          <w:b/>
          <w:color w:val="000000" w:themeColor="text1"/>
          <w:sz w:val="24"/>
          <w:szCs w:val="24"/>
        </w:rPr>
        <w:t>/2017</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ATA DE REGISTRO DE PREÇOS</w:t>
      </w:r>
    </w:p>
    <w:p w:rsidR="00116FF7" w:rsidRPr="00C5241F" w:rsidRDefault="00116FF7" w:rsidP="005C1F39">
      <w:pPr>
        <w:jc w:val="center"/>
        <w:rPr>
          <w:b/>
          <w:color w:val="000000" w:themeColor="text1"/>
          <w:sz w:val="24"/>
          <w:szCs w:val="24"/>
        </w:rPr>
      </w:pPr>
    </w:p>
    <w:p w:rsidR="00116FF7" w:rsidRDefault="00116FF7" w:rsidP="005C1F39">
      <w:pPr>
        <w:jc w:val="center"/>
        <w:rPr>
          <w:b/>
          <w:color w:val="000000" w:themeColor="text1"/>
          <w:sz w:val="24"/>
          <w:szCs w:val="24"/>
        </w:rPr>
      </w:pPr>
      <w:r w:rsidRPr="00C5241F">
        <w:rPr>
          <w:b/>
          <w:color w:val="000000" w:themeColor="text1"/>
          <w:sz w:val="24"/>
          <w:szCs w:val="24"/>
        </w:rPr>
        <w:t>ANEXO III</w:t>
      </w:r>
    </w:p>
    <w:p w:rsidR="00BE3F26" w:rsidRPr="00C5241F" w:rsidRDefault="00BE3F26" w:rsidP="005C1F39">
      <w:pPr>
        <w:jc w:val="center"/>
        <w:rPr>
          <w:b/>
          <w:color w:val="000000" w:themeColor="text1"/>
          <w:sz w:val="24"/>
          <w:szCs w:val="24"/>
        </w:rPr>
      </w:pPr>
    </w:p>
    <w:p w:rsidR="008127F6" w:rsidRDefault="001757D8" w:rsidP="00BE3F26">
      <w:pPr>
        <w:pStyle w:val="Estilo"/>
        <w:shd w:val="clear" w:color="auto" w:fill="FEFFFF"/>
        <w:spacing w:line="276" w:lineRule="auto"/>
        <w:ind w:left="-426" w:right="9"/>
        <w:jc w:val="both"/>
        <w:rPr>
          <w:rFonts w:ascii="Times New Roman" w:hAnsi="Times New Roman" w:cs="Times New Roman"/>
          <w:color w:val="000000" w:themeColor="text1"/>
        </w:rPr>
      </w:pPr>
      <w:r w:rsidRPr="0009557F">
        <w:rPr>
          <w:rFonts w:ascii="Times New Roman" w:hAnsi="Times New Roman" w:cs="Times New Roman"/>
          <w:color w:val="000000" w:themeColor="text1"/>
        </w:rPr>
        <w:t xml:space="preserve">Aos __________ dias do mês de __________ do ano de______________, na </w:t>
      </w:r>
      <w:r w:rsidR="00043DF2" w:rsidRPr="0009557F">
        <w:rPr>
          <w:rFonts w:ascii="Times New Roman" w:hAnsi="Times New Roman" w:cs="Times New Roman"/>
          <w:color w:val="000000" w:themeColor="text1"/>
        </w:rPr>
        <w:t>Comissão de Licitações e Compras</w:t>
      </w:r>
      <w:r w:rsidRPr="0009557F">
        <w:rPr>
          <w:rFonts w:ascii="Times New Roman" w:hAnsi="Times New Roman" w:cs="Times New Roman"/>
          <w:color w:val="000000" w:themeColor="text1"/>
        </w:rPr>
        <w:t xml:space="preserve">, registram-se os </w:t>
      </w:r>
      <w:r w:rsidR="00B3525C" w:rsidRPr="0009557F">
        <w:rPr>
          <w:rFonts w:ascii="Times New Roman" w:hAnsi="Times New Roman" w:cs="Times New Roman"/>
          <w:color w:val="000000" w:themeColor="text1"/>
        </w:rPr>
        <w:t>p</w:t>
      </w:r>
      <w:r w:rsidR="00B13CA0" w:rsidRPr="0009557F">
        <w:rPr>
          <w:rFonts w:ascii="Times New Roman" w:hAnsi="Times New Roman" w:cs="Times New Roman"/>
          <w:color w:val="000000" w:themeColor="text1"/>
        </w:rPr>
        <w:t>reços</w:t>
      </w:r>
      <w:r w:rsidRPr="0009557F">
        <w:rPr>
          <w:rFonts w:ascii="Times New Roman" w:hAnsi="Times New Roman" w:cs="Times New Roman"/>
          <w:color w:val="000000" w:themeColor="text1"/>
        </w:rPr>
        <w:t xml:space="preserve"> da Empresa ________________, com sede na ___________, inscrita no CNPJ sob o nº ________________________, neste ato representada pelo</w:t>
      </w:r>
      <w:r w:rsidR="008127F6" w:rsidRPr="0009557F">
        <w:rPr>
          <w:rFonts w:ascii="Times New Roman" w:hAnsi="Times New Roman" w:cs="Times New Roman"/>
          <w:color w:val="000000" w:themeColor="text1"/>
        </w:rPr>
        <w:t xml:space="preserve"> </w:t>
      </w:r>
      <w:r w:rsidRPr="0009557F">
        <w:rPr>
          <w:rFonts w:ascii="Times New Roman" w:hAnsi="Times New Roman" w:cs="Times New Roman"/>
          <w:color w:val="000000" w:themeColor="text1"/>
        </w:rPr>
        <w:t xml:space="preserve">________________, portador da carteira de Identidade nº ________________________________________, órgão expedidor ___________, CPF nº, </w:t>
      </w:r>
      <w:r w:rsidR="00C916BC" w:rsidRPr="0009557F">
        <w:rPr>
          <w:rFonts w:ascii="Times New Roman" w:hAnsi="Times New Roman" w:cs="Times New Roman"/>
          <w:color w:val="000000" w:themeColor="text1"/>
        </w:rPr>
        <w:t xml:space="preserve">Constitui objeto desta Licitação o </w:t>
      </w:r>
      <w:r w:rsidR="00E93BF0" w:rsidRPr="0009557F">
        <w:rPr>
          <w:rFonts w:ascii="Times New Roman" w:hAnsi="Times New Roman" w:cs="Times New Roman"/>
          <w:color w:val="000000" w:themeColor="text1"/>
        </w:rPr>
        <w:t xml:space="preserve">Registro de Preços para </w:t>
      </w:r>
      <w:r w:rsidR="0009557F" w:rsidRPr="0009557F">
        <w:rPr>
          <w:rFonts w:ascii="Times New Roman" w:hAnsi="Times New Roman" w:cs="Times New Roman"/>
          <w:color w:val="000000" w:themeColor="text1"/>
        </w:rPr>
        <w:t xml:space="preserve">Eventual e futura </w:t>
      </w:r>
      <w:r w:rsidR="0009557F" w:rsidRPr="0009557F">
        <w:rPr>
          <w:rFonts w:ascii="Times New Roman" w:hAnsi="Times New Roman" w:cs="Times New Roman"/>
        </w:rPr>
        <w:t>contratação de empresa especializada para prestação de serviços de locação de máquinas pesadas (retro escavadeiras), com fornecimento de mão de obra, materiais de consumo, manutenção preventiva e corretiva e demais encargos necessários ao completo desempenho dos trabalhos para atender necessidades da Secretaria Municipal de Obras e Infraestrutura</w:t>
      </w:r>
      <w:r w:rsidR="003A22D5" w:rsidRPr="0009557F">
        <w:rPr>
          <w:rFonts w:ascii="Times New Roman" w:hAnsi="Times New Roman" w:cs="Times New Roman"/>
          <w:color w:val="000000" w:themeColor="text1"/>
        </w:rPr>
        <w:t>,</w:t>
      </w:r>
      <w:r w:rsidR="00C916BC" w:rsidRPr="0009557F">
        <w:rPr>
          <w:rFonts w:ascii="Times New Roman" w:hAnsi="Times New Roman" w:cs="Times New Roman"/>
          <w:color w:val="000000" w:themeColor="text1"/>
        </w:rPr>
        <w:t xml:space="preserve"> </w:t>
      </w:r>
      <w:r w:rsidRPr="0009557F">
        <w:rPr>
          <w:rFonts w:ascii="Times New Roman" w:hAnsi="Times New Roman" w:cs="Times New Roman"/>
          <w:color w:val="000000" w:themeColor="text1"/>
        </w:rPr>
        <w:t xml:space="preserve">decorrente do Pregão Presencial para Registro de Preços nº </w:t>
      </w:r>
      <w:r w:rsidR="00905D2E" w:rsidRPr="0009557F">
        <w:rPr>
          <w:rFonts w:ascii="Times New Roman" w:hAnsi="Times New Roman" w:cs="Times New Roman"/>
          <w:color w:val="000000" w:themeColor="text1"/>
        </w:rPr>
        <w:t>_______</w:t>
      </w:r>
      <w:r w:rsidR="00BF202D" w:rsidRPr="0009557F">
        <w:rPr>
          <w:rFonts w:ascii="Times New Roman" w:hAnsi="Times New Roman" w:cs="Times New Roman"/>
          <w:color w:val="000000" w:themeColor="text1"/>
        </w:rPr>
        <w:t>/1</w:t>
      </w:r>
      <w:r w:rsidR="00DE41E8" w:rsidRPr="0009557F">
        <w:rPr>
          <w:rFonts w:ascii="Times New Roman" w:hAnsi="Times New Roman" w:cs="Times New Roman"/>
          <w:color w:val="000000" w:themeColor="text1"/>
        </w:rPr>
        <w:t>7</w:t>
      </w:r>
      <w:r w:rsidRPr="0009557F">
        <w:rPr>
          <w:rFonts w:ascii="Times New Roman" w:hAnsi="Times New Roman" w:cs="Times New Roman"/>
          <w:color w:val="000000" w:themeColor="text1"/>
        </w:rPr>
        <w:t xml:space="preserve">, Processo nº </w:t>
      </w:r>
      <w:r w:rsidR="004046C2" w:rsidRPr="0009557F">
        <w:rPr>
          <w:rFonts w:ascii="Times New Roman" w:hAnsi="Times New Roman" w:cs="Times New Roman"/>
          <w:color w:val="000000" w:themeColor="text1"/>
        </w:rPr>
        <w:t>3931</w:t>
      </w:r>
      <w:r w:rsidR="007A3B01" w:rsidRPr="0009557F">
        <w:rPr>
          <w:rFonts w:ascii="Times New Roman" w:hAnsi="Times New Roman" w:cs="Times New Roman"/>
          <w:color w:val="000000" w:themeColor="text1"/>
        </w:rPr>
        <w:t>/17</w:t>
      </w:r>
      <w:r w:rsidR="00905D2E" w:rsidRPr="0009557F">
        <w:rPr>
          <w:rFonts w:ascii="Times New Roman" w:hAnsi="Times New Roman" w:cs="Times New Roman"/>
          <w:color w:val="000000" w:themeColor="text1"/>
        </w:rPr>
        <w:t>.</w:t>
      </w:r>
      <w:r w:rsidRPr="0009557F">
        <w:rPr>
          <w:rFonts w:ascii="Times New Roman" w:hAnsi="Times New Roman" w:cs="Times New Roman"/>
          <w:color w:val="000000" w:themeColor="text1"/>
        </w:rPr>
        <w:t xml:space="preserve"> </w:t>
      </w:r>
      <w:r w:rsidR="008127F6" w:rsidRPr="0009557F">
        <w:rPr>
          <w:rFonts w:ascii="Times New Roman" w:hAnsi="Times New Roman" w:cs="Times New Roman"/>
          <w:color w:val="000000" w:themeColor="text1"/>
        </w:rPr>
        <w:t>Integra</w:t>
      </w:r>
      <w:r w:rsidRPr="0009557F">
        <w:rPr>
          <w:rFonts w:ascii="Times New Roman" w:hAnsi="Times New Roman" w:cs="Times New Roman"/>
          <w:color w:val="000000" w:themeColor="text1"/>
        </w:rPr>
        <w:t xml:space="preserve"> esta Ata de Registro de Preços o Termo de Proposta Comercial</w:t>
      </w:r>
      <w:r w:rsidR="008127F6" w:rsidRPr="0009557F">
        <w:rPr>
          <w:rFonts w:ascii="Times New Roman" w:hAnsi="Times New Roman" w:cs="Times New Roman"/>
          <w:color w:val="000000" w:themeColor="text1"/>
        </w:rPr>
        <w:t xml:space="preserve"> </w:t>
      </w:r>
      <w:r w:rsidRPr="0009557F">
        <w:rPr>
          <w:rFonts w:ascii="Times New Roman" w:hAnsi="Times New Roman" w:cs="Times New Roman"/>
          <w:color w:val="000000" w:themeColor="text1"/>
        </w:rPr>
        <w:t>- Anexo II</w:t>
      </w:r>
      <w:r w:rsidR="008127F6" w:rsidRPr="0009557F">
        <w:rPr>
          <w:rFonts w:ascii="Times New Roman" w:hAnsi="Times New Roman" w:cs="Times New Roman"/>
          <w:color w:val="000000" w:themeColor="text1"/>
        </w:rPr>
        <w:t xml:space="preserve"> do Edital</w:t>
      </w:r>
      <w:r w:rsidRPr="0009557F">
        <w:rPr>
          <w:rFonts w:ascii="Times New Roman" w:hAnsi="Times New Roman" w:cs="Times New Roman"/>
          <w:color w:val="000000" w:themeColor="text1"/>
        </w:rPr>
        <w:t xml:space="preserve">, independente de transcrição. </w:t>
      </w:r>
    </w:p>
    <w:p w:rsidR="0009557F" w:rsidRPr="0009557F" w:rsidRDefault="0009557F" w:rsidP="00BE3F26">
      <w:pPr>
        <w:pStyle w:val="Estilo"/>
        <w:shd w:val="clear" w:color="auto" w:fill="FEFFFF"/>
        <w:spacing w:line="276" w:lineRule="auto"/>
        <w:ind w:left="-426" w:right="9"/>
        <w:jc w:val="both"/>
        <w:rPr>
          <w:rFonts w:ascii="Times New Roman" w:hAnsi="Times New Roman" w:cs="Times New Roman"/>
          <w:color w:val="000000" w:themeColor="text1"/>
          <w:shd w:val="clear" w:color="auto" w:fill="FEFFFF"/>
        </w:rPr>
      </w:pPr>
    </w:p>
    <w:p w:rsidR="008127F6" w:rsidRDefault="007A3B01" w:rsidP="00BE3F26">
      <w:pPr>
        <w:spacing w:line="276" w:lineRule="auto"/>
        <w:ind w:left="-426"/>
        <w:jc w:val="both"/>
        <w:rPr>
          <w:color w:val="000000" w:themeColor="text1"/>
          <w:sz w:val="24"/>
          <w:szCs w:val="24"/>
        </w:rPr>
      </w:pPr>
      <w:r w:rsidRPr="0009557F">
        <w:rPr>
          <w:color w:val="000000" w:themeColor="text1"/>
          <w:sz w:val="24"/>
          <w:szCs w:val="24"/>
        </w:rPr>
        <w:t>O Contrato começará a viger a partir da assinatura da ata de registro de preços e findará em</w:t>
      </w:r>
      <w:r w:rsidR="0009557F">
        <w:rPr>
          <w:color w:val="000000" w:themeColor="text1"/>
          <w:sz w:val="24"/>
          <w:szCs w:val="24"/>
        </w:rPr>
        <w:t xml:space="preserve"> 06 </w:t>
      </w:r>
      <w:r w:rsidRPr="0009557F">
        <w:rPr>
          <w:color w:val="000000" w:themeColor="text1"/>
          <w:sz w:val="24"/>
          <w:szCs w:val="24"/>
        </w:rPr>
        <w:t>meses</w:t>
      </w:r>
      <w:r w:rsidR="008127F6" w:rsidRPr="0009557F">
        <w:rPr>
          <w:color w:val="000000" w:themeColor="text1"/>
          <w:sz w:val="24"/>
          <w:szCs w:val="24"/>
        </w:rPr>
        <w:t>, podendo ser prorrogado, conforme previsto na Lei 8.666/93.</w:t>
      </w:r>
    </w:p>
    <w:p w:rsidR="00BE3F26" w:rsidRPr="0009557F" w:rsidRDefault="00BE3F26" w:rsidP="00BE3F26">
      <w:pPr>
        <w:ind w:left="-426"/>
        <w:jc w:val="both"/>
        <w:rPr>
          <w:color w:val="000000" w:themeColor="text1"/>
          <w:sz w:val="24"/>
          <w:szCs w:val="24"/>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969"/>
        <w:gridCol w:w="851"/>
        <w:gridCol w:w="852"/>
        <w:gridCol w:w="1699"/>
        <w:gridCol w:w="1843"/>
      </w:tblGrid>
      <w:tr w:rsidR="00C77011" w:rsidRPr="00C5241F" w:rsidTr="00BE3F26">
        <w:trPr>
          <w:cantSplit/>
          <w:trHeight w:val="524"/>
          <w:tblHeader/>
        </w:trPr>
        <w:tc>
          <w:tcPr>
            <w:tcW w:w="567"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ITEM</w:t>
            </w:r>
          </w:p>
        </w:tc>
        <w:tc>
          <w:tcPr>
            <w:tcW w:w="3969"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ESPECIFICAÇÃO</w:t>
            </w:r>
          </w:p>
        </w:tc>
        <w:tc>
          <w:tcPr>
            <w:tcW w:w="851"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UN</w:t>
            </w:r>
            <w:r w:rsidR="00143D4D" w:rsidRPr="00C5241F">
              <w:rPr>
                <w:b/>
                <w:bCs/>
                <w:color w:val="000000" w:themeColor="text1"/>
                <w:sz w:val="16"/>
                <w:szCs w:val="24"/>
              </w:rPr>
              <w:t>D</w:t>
            </w:r>
          </w:p>
        </w:tc>
        <w:tc>
          <w:tcPr>
            <w:tcW w:w="852"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QUANT</w:t>
            </w:r>
          </w:p>
        </w:tc>
        <w:tc>
          <w:tcPr>
            <w:tcW w:w="1699"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VALOR UNITÁRIO</w:t>
            </w:r>
          </w:p>
        </w:tc>
        <w:tc>
          <w:tcPr>
            <w:tcW w:w="1843" w:type="dxa"/>
            <w:shd w:val="clear" w:color="auto" w:fill="CCFFCC"/>
            <w:vAlign w:val="center"/>
          </w:tcPr>
          <w:p w:rsidR="00C77011" w:rsidRPr="00C5241F" w:rsidRDefault="00C77011" w:rsidP="00C77011">
            <w:pPr>
              <w:jc w:val="center"/>
              <w:rPr>
                <w:b/>
                <w:bCs/>
                <w:color w:val="000000" w:themeColor="text1"/>
                <w:sz w:val="16"/>
                <w:szCs w:val="24"/>
              </w:rPr>
            </w:pPr>
            <w:r w:rsidRPr="00C5241F">
              <w:rPr>
                <w:b/>
                <w:bCs/>
                <w:color w:val="000000" w:themeColor="text1"/>
                <w:sz w:val="16"/>
                <w:szCs w:val="24"/>
              </w:rPr>
              <w:t>EMPRESA VENCEDORA</w:t>
            </w:r>
          </w:p>
        </w:tc>
      </w:tr>
      <w:tr w:rsidR="0009557F" w:rsidRPr="00C5241F" w:rsidTr="00BE3F26">
        <w:trPr>
          <w:cantSplit/>
          <w:trHeight w:val="1163"/>
          <w:tblHeader/>
        </w:trPr>
        <w:tc>
          <w:tcPr>
            <w:tcW w:w="567" w:type="dxa"/>
            <w:shd w:val="clear" w:color="auto" w:fill="auto"/>
            <w:vAlign w:val="center"/>
          </w:tcPr>
          <w:p w:rsidR="0009557F" w:rsidRPr="00C5241F" w:rsidRDefault="0009557F" w:rsidP="0009557F">
            <w:pPr>
              <w:jc w:val="center"/>
              <w:rPr>
                <w:color w:val="000000" w:themeColor="text1"/>
                <w:sz w:val="22"/>
                <w:szCs w:val="22"/>
              </w:rPr>
            </w:pPr>
            <w:r w:rsidRPr="00C5241F">
              <w:rPr>
                <w:color w:val="000000" w:themeColor="text1"/>
                <w:sz w:val="22"/>
                <w:szCs w:val="22"/>
              </w:rPr>
              <w:t>01</w:t>
            </w:r>
          </w:p>
        </w:tc>
        <w:tc>
          <w:tcPr>
            <w:tcW w:w="3969" w:type="dxa"/>
            <w:shd w:val="clear" w:color="auto" w:fill="auto"/>
            <w:vAlign w:val="center"/>
          </w:tcPr>
          <w:p w:rsidR="0009557F" w:rsidRDefault="0009557F" w:rsidP="0009557F">
            <w:pPr>
              <w:widowControl w:val="0"/>
              <w:jc w:val="center"/>
              <w:rPr>
                <w:sz w:val="18"/>
                <w:szCs w:val="18"/>
              </w:rPr>
            </w:pPr>
            <w:r w:rsidRPr="0009557F">
              <w:rPr>
                <w:sz w:val="22"/>
                <w:szCs w:val="18"/>
              </w:rPr>
              <w:t>LOCAÇÃO DE 02</w:t>
            </w:r>
            <w:r>
              <w:rPr>
                <w:sz w:val="22"/>
                <w:szCs w:val="18"/>
              </w:rPr>
              <w:t xml:space="preserve"> (DUAS)</w:t>
            </w:r>
            <w:r w:rsidRPr="0009557F">
              <w:rPr>
                <w:sz w:val="22"/>
                <w:szCs w:val="18"/>
              </w:rPr>
              <w:t xml:space="preserve"> RETRO ESCAVADEIRA, 4X4, 86 CV (VU=5 ANOS) – CHP DIURNO, COM MOTORISTA, MANUTENÇÃO E SEGURO CONTRA TERCEIROS POR CONTA DA EMPRESA CONTRATADA.</w:t>
            </w:r>
          </w:p>
        </w:tc>
        <w:tc>
          <w:tcPr>
            <w:tcW w:w="851" w:type="dxa"/>
            <w:vAlign w:val="center"/>
          </w:tcPr>
          <w:p w:rsidR="0009557F" w:rsidRPr="0009557F" w:rsidRDefault="0009557F" w:rsidP="0009557F">
            <w:pPr>
              <w:widowControl w:val="0"/>
              <w:jc w:val="center"/>
              <w:rPr>
                <w:b/>
                <w:sz w:val="24"/>
                <w:szCs w:val="18"/>
              </w:rPr>
            </w:pPr>
            <w:r>
              <w:rPr>
                <w:b/>
                <w:sz w:val="24"/>
                <w:szCs w:val="18"/>
              </w:rPr>
              <w:t>Horas</w:t>
            </w:r>
          </w:p>
        </w:tc>
        <w:tc>
          <w:tcPr>
            <w:tcW w:w="852" w:type="dxa"/>
            <w:vAlign w:val="center"/>
          </w:tcPr>
          <w:p w:rsidR="0009557F" w:rsidRPr="0009557F" w:rsidRDefault="0009557F" w:rsidP="0009557F">
            <w:pPr>
              <w:widowControl w:val="0"/>
              <w:jc w:val="center"/>
              <w:rPr>
                <w:b/>
                <w:sz w:val="24"/>
                <w:szCs w:val="18"/>
              </w:rPr>
            </w:pPr>
            <w:r w:rsidRPr="0009557F">
              <w:rPr>
                <w:b/>
                <w:sz w:val="24"/>
                <w:szCs w:val="18"/>
              </w:rPr>
              <w:t xml:space="preserve">1000 </w:t>
            </w:r>
          </w:p>
        </w:tc>
        <w:tc>
          <w:tcPr>
            <w:tcW w:w="1699" w:type="dxa"/>
            <w:vAlign w:val="center"/>
          </w:tcPr>
          <w:p w:rsidR="0009557F" w:rsidRPr="00C5241F" w:rsidRDefault="0009557F" w:rsidP="00C77011">
            <w:pPr>
              <w:jc w:val="center"/>
              <w:rPr>
                <w:b/>
                <w:bCs/>
                <w:color w:val="000000" w:themeColor="text1"/>
                <w:sz w:val="24"/>
                <w:szCs w:val="24"/>
              </w:rPr>
            </w:pPr>
          </w:p>
        </w:tc>
        <w:tc>
          <w:tcPr>
            <w:tcW w:w="1843" w:type="dxa"/>
            <w:vAlign w:val="center"/>
          </w:tcPr>
          <w:p w:rsidR="0009557F" w:rsidRPr="00C5241F" w:rsidRDefault="0009557F" w:rsidP="00C77011">
            <w:pPr>
              <w:jc w:val="center"/>
              <w:rPr>
                <w:b/>
                <w:color w:val="000000" w:themeColor="text1"/>
                <w:sz w:val="24"/>
                <w:szCs w:val="24"/>
              </w:rPr>
            </w:pPr>
          </w:p>
        </w:tc>
      </w:tr>
    </w:tbl>
    <w:p w:rsidR="00BE3F26" w:rsidRDefault="00BE3F26" w:rsidP="0009557F">
      <w:pPr>
        <w:pStyle w:val="Cabealho"/>
        <w:tabs>
          <w:tab w:val="clear" w:pos="4419"/>
          <w:tab w:val="clear" w:pos="8838"/>
        </w:tabs>
        <w:spacing w:after="240" w:line="276" w:lineRule="auto"/>
        <w:jc w:val="both"/>
        <w:rPr>
          <w:b/>
          <w:color w:val="000000" w:themeColor="text1"/>
          <w:sz w:val="24"/>
          <w:szCs w:val="24"/>
        </w:rPr>
      </w:pPr>
    </w:p>
    <w:p w:rsidR="0009557F" w:rsidRPr="00C5241F" w:rsidRDefault="00EA6BCB" w:rsidP="0009557F">
      <w:pPr>
        <w:pStyle w:val="Cabealho"/>
        <w:tabs>
          <w:tab w:val="clear" w:pos="4419"/>
          <w:tab w:val="clear" w:pos="8838"/>
        </w:tabs>
        <w:spacing w:after="240" w:line="276" w:lineRule="auto"/>
        <w:jc w:val="both"/>
        <w:rPr>
          <w:b/>
          <w:color w:val="000000" w:themeColor="text1"/>
          <w:sz w:val="24"/>
          <w:szCs w:val="24"/>
        </w:rPr>
      </w:pPr>
      <w:r>
        <w:rPr>
          <w:b/>
          <w:color w:val="000000" w:themeColor="text1"/>
          <w:sz w:val="24"/>
          <w:szCs w:val="24"/>
        </w:rPr>
        <w:t>1</w:t>
      </w:r>
      <w:r w:rsidR="0009557F">
        <w:rPr>
          <w:b/>
          <w:color w:val="000000" w:themeColor="text1"/>
          <w:sz w:val="24"/>
          <w:szCs w:val="24"/>
        </w:rPr>
        <w:t xml:space="preserve"> </w:t>
      </w:r>
      <w:r w:rsidR="0009557F" w:rsidRPr="00C5241F">
        <w:rPr>
          <w:b/>
          <w:color w:val="000000" w:themeColor="text1"/>
          <w:sz w:val="24"/>
          <w:szCs w:val="24"/>
        </w:rPr>
        <w:t>-</w:t>
      </w:r>
      <w:r w:rsidR="0009557F">
        <w:rPr>
          <w:b/>
          <w:color w:val="000000" w:themeColor="text1"/>
          <w:sz w:val="24"/>
          <w:szCs w:val="24"/>
        </w:rPr>
        <w:t xml:space="preserve"> </w:t>
      </w:r>
      <w:r w:rsidR="0009557F" w:rsidRPr="00C5241F">
        <w:rPr>
          <w:b/>
          <w:color w:val="000000" w:themeColor="text1"/>
          <w:sz w:val="24"/>
          <w:szCs w:val="24"/>
        </w:rPr>
        <w:t>DO PRAZO DE VIGÊNCIA DO REGISTRO DE PREÇOS, DO LOCAL DE EXECUÇÃO DOS SERVIÇOS, DO PRAZO PARA A REALIZAÇÃO.</w:t>
      </w:r>
    </w:p>
    <w:p w:rsidR="00BE3F26" w:rsidRPr="00341F37" w:rsidRDefault="00EA6BCB" w:rsidP="00BE3F26">
      <w:pPr>
        <w:pStyle w:val="PargrafodaLista1"/>
        <w:spacing w:after="200"/>
        <w:ind w:left="0" w:firstLine="0"/>
        <w:rPr>
          <w:rFonts w:ascii="Times New Roman" w:eastAsia="Calibri" w:hAnsi="Times New Roman" w:cs="Times New Roman"/>
          <w:bCs/>
          <w:sz w:val="24"/>
          <w:szCs w:val="24"/>
        </w:rPr>
      </w:pPr>
      <w:r>
        <w:rPr>
          <w:rFonts w:ascii="Times New Roman" w:hAnsi="Times New Roman" w:cs="Times New Roman"/>
          <w:color w:val="000000" w:themeColor="text1"/>
          <w:sz w:val="24"/>
          <w:szCs w:val="24"/>
        </w:rPr>
        <w:t>1</w:t>
      </w:r>
      <w:r w:rsidR="0009557F" w:rsidRPr="00AF67CA">
        <w:rPr>
          <w:rFonts w:ascii="Times New Roman" w:hAnsi="Times New Roman" w:cs="Times New Roman"/>
          <w:color w:val="000000" w:themeColor="text1"/>
          <w:sz w:val="24"/>
          <w:szCs w:val="24"/>
        </w:rPr>
        <w:t xml:space="preserve">.1 </w:t>
      </w:r>
      <w:r w:rsidR="0009557F">
        <w:rPr>
          <w:rFonts w:ascii="Times New Roman" w:hAnsi="Times New Roman" w:cs="Times New Roman"/>
          <w:color w:val="000000" w:themeColor="text1"/>
          <w:sz w:val="24"/>
          <w:szCs w:val="24"/>
        </w:rPr>
        <w:t>–</w:t>
      </w:r>
      <w:r w:rsidR="00BE3F26">
        <w:rPr>
          <w:rFonts w:ascii="Times New Roman" w:hAnsi="Times New Roman" w:cs="Times New Roman"/>
          <w:color w:val="000000" w:themeColor="text1"/>
          <w:sz w:val="24"/>
          <w:szCs w:val="24"/>
        </w:rPr>
        <w:t xml:space="preserve"> </w:t>
      </w:r>
      <w:r w:rsidR="00BE3F26" w:rsidRPr="00341F37">
        <w:rPr>
          <w:rFonts w:ascii="Times New Roman" w:eastAsia="Calibri" w:hAnsi="Times New Roman" w:cs="Times New Roman"/>
          <w:bCs/>
          <w:sz w:val="24"/>
          <w:szCs w:val="24"/>
        </w:rPr>
        <w:t>O prazo do contrato será de 6 (seis) meses corridos, contados a partir da data fixada na Assinatura do Contrato.O prazo para início dos serviços será de até 5 (cinco) dias corridos contados da data de recebimento da respectiva Assinatura do Contrato.</w:t>
      </w:r>
    </w:p>
    <w:p w:rsidR="00BE3F26" w:rsidRPr="00341F37" w:rsidRDefault="00BE3F26" w:rsidP="00BE3F26">
      <w:pPr>
        <w:pStyle w:val="PargrafodaLista1"/>
        <w:spacing w:after="200"/>
        <w:ind w:left="0" w:firstLine="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1.1.1 </w:t>
      </w:r>
      <w:r w:rsidRPr="00341F37">
        <w:rPr>
          <w:rFonts w:ascii="Times New Roman" w:eastAsia="Calibri" w:hAnsi="Times New Roman" w:cs="Times New Roman"/>
          <w:bCs/>
          <w:sz w:val="24"/>
          <w:szCs w:val="24"/>
        </w:rPr>
        <w:t xml:space="preserve">- Tendo em vista que o objeto deste edital compreende serviços contínuos que atendem necessidades públicas permanentes e cujo atendimento não exaure a prestação semelhante </w:t>
      </w:r>
      <w:r w:rsidRPr="00341F37">
        <w:rPr>
          <w:rFonts w:ascii="Times New Roman" w:eastAsia="Calibri" w:hAnsi="Times New Roman" w:cs="Times New Roman"/>
          <w:bCs/>
          <w:sz w:val="24"/>
          <w:szCs w:val="24"/>
        </w:rPr>
        <w:lastRenderedPageBreak/>
        <w:t>no futuro, o prazo do contrato poderá ser prorrogado a critério da Administração, até o limite estabelecido na Lei Federal 8.666/93 e suas alterações para contratos de natureza continuada.</w:t>
      </w:r>
    </w:p>
    <w:p w:rsidR="0009557F" w:rsidRPr="00BF3F9E" w:rsidRDefault="0009557F" w:rsidP="00BE3F26">
      <w:pPr>
        <w:pStyle w:val="PargrafodaLista1"/>
        <w:numPr>
          <w:ilvl w:val="1"/>
          <w:numId w:val="14"/>
        </w:numPr>
        <w:spacing w:after="200" w:line="276" w:lineRule="auto"/>
        <w:ind w:left="0" w:firstLine="0"/>
        <w:rPr>
          <w:rFonts w:ascii="Times New Roman" w:hAnsi="Times New Roman" w:cs="Times New Roman"/>
          <w:sz w:val="24"/>
          <w:szCs w:val="24"/>
        </w:rPr>
      </w:pPr>
      <w:r w:rsidRPr="00BF3F9E">
        <w:rPr>
          <w:rFonts w:ascii="Times New Roman" w:hAnsi="Times New Roman" w:cs="Times New Roman"/>
          <w:bCs/>
          <w:sz w:val="24"/>
          <w:szCs w:val="24"/>
        </w:rPr>
        <w:t>– DETALHAMETO DO OBJETO - SERVIÇOS REGULARES</w:t>
      </w:r>
    </w:p>
    <w:p w:rsidR="00EA6BCB" w:rsidRDefault="0009557F" w:rsidP="00BE3F26">
      <w:pPr>
        <w:pStyle w:val="PargrafodaLista1"/>
        <w:numPr>
          <w:ilvl w:val="2"/>
          <w:numId w:val="14"/>
        </w:numPr>
        <w:spacing w:after="20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BF3F9E">
        <w:rPr>
          <w:rFonts w:ascii="Times New Roman" w:hAnsi="Times New Roman" w:cs="Times New Roman"/>
          <w:sz w:val="24"/>
          <w:szCs w:val="24"/>
        </w:rPr>
        <w:t xml:space="preserve">As atividades desempenhadas pela Retroescavadeira compreendem movimentação de materiais diversos, nivelamento de solo, terraplanagem e desagregação de terra. Além disso, conta a configuração do braço e lança de longo alcance que possibilitam melhor utilização em escavações. </w:t>
      </w:r>
    </w:p>
    <w:p w:rsidR="00EA6BCB" w:rsidRDefault="0009557F" w:rsidP="00BE3F26">
      <w:pPr>
        <w:pStyle w:val="PargrafodaLista1"/>
        <w:numPr>
          <w:ilvl w:val="2"/>
          <w:numId w:val="14"/>
        </w:numPr>
        <w:spacing w:after="200"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BF3F9E">
        <w:rPr>
          <w:rFonts w:ascii="Times New Roman" w:hAnsi="Times New Roman" w:cs="Times New Roman"/>
          <w:sz w:val="24"/>
          <w:szCs w:val="24"/>
        </w:rPr>
        <w:t>A Locação deste equipamento revela-se mais versátil e apresenta o melhor custo-benefício ao município, pois é indicada para atividades que englobam escavação, abertura de valas, nivelamento e carregamento de caminhão, principalmente.</w:t>
      </w:r>
    </w:p>
    <w:p w:rsidR="00EA6BCB" w:rsidRDefault="0009557F" w:rsidP="00BE3F26">
      <w:pPr>
        <w:pStyle w:val="PargrafodaLista1"/>
        <w:numPr>
          <w:ilvl w:val="2"/>
          <w:numId w:val="14"/>
        </w:numPr>
        <w:spacing w:after="200" w:line="276" w:lineRule="auto"/>
        <w:ind w:left="0" w:firstLine="0"/>
        <w:rPr>
          <w:rFonts w:ascii="Times New Roman" w:hAnsi="Times New Roman" w:cs="Times New Roman"/>
          <w:sz w:val="24"/>
          <w:szCs w:val="24"/>
        </w:rPr>
      </w:pPr>
      <w:r w:rsidRPr="00EA6BCB">
        <w:rPr>
          <w:rFonts w:ascii="Times New Roman" w:hAnsi="Times New Roman" w:cs="Times New Roman"/>
          <w:sz w:val="24"/>
          <w:szCs w:val="24"/>
        </w:rPr>
        <w:t>– Assim, tal contratação é vantajosa para a Administração, uma vez que os serviços regulares que não são realizados em função da falta de equipamentos sejam devidamente supridos, possibilitando que manutenções e melhorias nas estradas vicinais, rurais e vias não pavimentadas sejam realizados com maior frequência, bem como, a implementação de auxílio aos serviços de pavimentação urbana, limpeza de acero e limpeza de margens de rodovias e áreas do município que demandam a utilização do respectivo equipamento.</w:t>
      </w:r>
    </w:p>
    <w:p w:rsidR="00EA6BCB" w:rsidRDefault="0009557F" w:rsidP="00BE3F26">
      <w:pPr>
        <w:pStyle w:val="PargrafodaLista1"/>
        <w:numPr>
          <w:ilvl w:val="2"/>
          <w:numId w:val="14"/>
        </w:numPr>
        <w:spacing w:after="200" w:line="276" w:lineRule="auto"/>
        <w:ind w:left="0" w:firstLine="0"/>
        <w:rPr>
          <w:rFonts w:ascii="Times New Roman" w:hAnsi="Times New Roman" w:cs="Times New Roman"/>
          <w:sz w:val="24"/>
          <w:szCs w:val="24"/>
        </w:rPr>
      </w:pPr>
      <w:r w:rsidRPr="00EA6BCB">
        <w:rPr>
          <w:rFonts w:ascii="Times New Roman" w:hAnsi="Times New Roman" w:cs="Times New Roman"/>
          <w:sz w:val="24"/>
          <w:szCs w:val="24"/>
        </w:rPr>
        <w:t>– A contratação dos serviços de locação máquinas, decorrentes do Registro de Preços serão feitas de acordo com a necessidade e conveniência da Secretaria Municipal de Obras e Infraestrutura, mediante emissão de requisição de fornecimento, acompanhada da respectiva nota de empenho.</w:t>
      </w:r>
    </w:p>
    <w:p w:rsidR="00EA6BCB" w:rsidRDefault="0009557F" w:rsidP="00BE3F26">
      <w:pPr>
        <w:pStyle w:val="PargrafodaLista1"/>
        <w:numPr>
          <w:ilvl w:val="2"/>
          <w:numId w:val="14"/>
        </w:numPr>
        <w:spacing w:after="200" w:line="276" w:lineRule="auto"/>
        <w:ind w:left="0" w:firstLine="0"/>
        <w:rPr>
          <w:rFonts w:ascii="Times New Roman" w:hAnsi="Times New Roman" w:cs="Times New Roman"/>
          <w:sz w:val="24"/>
          <w:szCs w:val="24"/>
        </w:rPr>
      </w:pPr>
      <w:r w:rsidRPr="00EA6BCB">
        <w:rPr>
          <w:rFonts w:ascii="Times New Roman" w:hAnsi="Times New Roman" w:cs="Times New Roman"/>
          <w:bCs/>
          <w:sz w:val="24"/>
          <w:szCs w:val="24"/>
        </w:rPr>
        <w:t>– A contratada deverá disponibilizar as máquinas solicitadas em perfeito estado de conservação, sendo constatada por servidor da SMOI.</w:t>
      </w:r>
    </w:p>
    <w:p w:rsidR="00EA6BCB" w:rsidRDefault="0009557F" w:rsidP="00BE3F26">
      <w:pPr>
        <w:pStyle w:val="PargrafodaLista1"/>
        <w:numPr>
          <w:ilvl w:val="2"/>
          <w:numId w:val="14"/>
        </w:numPr>
        <w:spacing w:after="200" w:line="276" w:lineRule="auto"/>
        <w:ind w:left="0" w:firstLine="0"/>
        <w:rPr>
          <w:rFonts w:ascii="Times New Roman" w:hAnsi="Times New Roman" w:cs="Times New Roman"/>
          <w:sz w:val="24"/>
          <w:szCs w:val="24"/>
        </w:rPr>
      </w:pPr>
      <w:r w:rsidRPr="00EA6BCB">
        <w:rPr>
          <w:rFonts w:ascii="Times New Roman" w:hAnsi="Times New Roman" w:cs="Times New Roman"/>
          <w:bCs/>
          <w:sz w:val="24"/>
          <w:szCs w:val="24"/>
        </w:rPr>
        <w:t>–</w:t>
      </w:r>
      <w:r w:rsidRPr="00EA6BCB">
        <w:rPr>
          <w:rFonts w:ascii="Times New Roman" w:hAnsi="Times New Roman" w:cs="Times New Roman"/>
          <w:sz w:val="24"/>
          <w:szCs w:val="24"/>
        </w:rPr>
        <w:t xml:space="preserve"> </w:t>
      </w:r>
      <w:r w:rsidRPr="00EA6BCB">
        <w:rPr>
          <w:rFonts w:ascii="Times New Roman" w:hAnsi="Times New Roman" w:cs="Times New Roman"/>
          <w:bCs/>
          <w:sz w:val="24"/>
          <w:szCs w:val="24"/>
        </w:rPr>
        <w:t>Este instrumento não obriga à contratação, nem mesmo as quantidades indicadas, podendo a Administração, promover a contratação de acordo com suas necessidades, obedecida à legislação pertinente.</w:t>
      </w:r>
    </w:p>
    <w:p w:rsidR="00EA6BCB" w:rsidRDefault="0009557F" w:rsidP="00BE3F26">
      <w:pPr>
        <w:pStyle w:val="PargrafodaLista1"/>
        <w:numPr>
          <w:ilvl w:val="2"/>
          <w:numId w:val="14"/>
        </w:numPr>
        <w:spacing w:after="200" w:line="276" w:lineRule="auto"/>
        <w:ind w:left="0" w:firstLine="0"/>
        <w:rPr>
          <w:rFonts w:ascii="Times New Roman" w:hAnsi="Times New Roman" w:cs="Times New Roman"/>
          <w:sz w:val="24"/>
          <w:szCs w:val="24"/>
        </w:rPr>
      </w:pPr>
      <w:r w:rsidRPr="00EA6BCB">
        <w:rPr>
          <w:rFonts w:ascii="Times New Roman" w:hAnsi="Times New Roman" w:cs="Times New Roman"/>
          <w:bCs/>
          <w:sz w:val="24"/>
          <w:szCs w:val="24"/>
        </w:rPr>
        <w:t>–</w:t>
      </w:r>
      <w:r w:rsidRPr="00EA6BCB">
        <w:rPr>
          <w:rFonts w:ascii="Times New Roman" w:hAnsi="Times New Roman" w:cs="Times New Roman"/>
          <w:sz w:val="24"/>
          <w:szCs w:val="24"/>
        </w:rPr>
        <w:t xml:space="preserve"> </w:t>
      </w:r>
      <w:r w:rsidRPr="00EA6BCB">
        <w:rPr>
          <w:rFonts w:ascii="Times New Roman" w:hAnsi="Times New Roman" w:cs="Times New Roman"/>
          <w:bCs/>
          <w:sz w:val="24"/>
          <w:szCs w:val="24"/>
        </w:rPr>
        <w:t>Ressalta-se que a empresa contratada será responsável pelo fornecimento do equipamento, mão de obra e assistência para execução dos serviços. Devendo a CONTRATADA fornecer todas as ferramentas necessárias à realização dos serviços, conforme sua natureza.</w:t>
      </w:r>
    </w:p>
    <w:p w:rsidR="00EA6BCB" w:rsidRDefault="0009557F" w:rsidP="00BE3F26">
      <w:pPr>
        <w:pStyle w:val="PargrafodaLista1"/>
        <w:numPr>
          <w:ilvl w:val="2"/>
          <w:numId w:val="14"/>
        </w:numPr>
        <w:spacing w:after="200" w:line="276" w:lineRule="auto"/>
        <w:ind w:left="0" w:firstLine="0"/>
        <w:rPr>
          <w:rFonts w:ascii="Times New Roman" w:hAnsi="Times New Roman" w:cs="Times New Roman"/>
          <w:sz w:val="24"/>
          <w:szCs w:val="24"/>
        </w:rPr>
      </w:pPr>
      <w:r w:rsidRPr="00EA6BCB">
        <w:rPr>
          <w:rFonts w:ascii="Times New Roman" w:hAnsi="Times New Roman" w:cs="Times New Roman"/>
          <w:sz w:val="24"/>
          <w:szCs w:val="24"/>
        </w:rPr>
        <w:t>– Os equipamentos adequados e necessários a cada tipo de serviço deverão ser dimensionados de forma a ser suficientes, em quantidade e qualidade, para atender, de maneira adequada, a prestação dos serviços propostos.</w:t>
      </w:r>
    </w:p>
    <w:p w:rsidR="00EA6BCB" w:rsidRDefault="0009557F" w:rsidP="00BE3F26">
      <w:pPr>
        <w:pStyle w:val="PargrafodaLista1"/>
        <w:numPr>
          <w:ilvl w:val="2"/>
          <w:numId w:val="14"/>
        </w:numPr>
        <w:spacing w:after="200" w:line="276" w:lineRule="auto"/>
        <w:ind w:left="0" w:firstLine="0"/>
        <w:rPr>
          <w:rFonts w:ascii="Times New Roman" w:hAnsi="Times New Roman" w:cs="Times New Roman"/>
          <w:sz w:val="24"/>
          <w:szCs w:val="24"/>
        </w:rPr>
      </w:pPr>
      <w:r w:rsidRPr="00EA6BCB">
        <w:rPr>
          <w:rFonts w:ascii="Times New Roman" w:hAnsi="Times New Roman" w:cs="Times New Roman"/>
          <w:sz w:val="24"/>
          <w:szCs w:val="24"/>
        </w:rPr>
        <w:lastRenderedPageBreak/>
        <w:t>– A CONTRATADA deverá aplicar um Plano de Manutenção para os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09557F" w:rsidRPr="00EA6BCB" w:rsidRDefault="0009557F" w:rsidP="00BE3F26">
      <w:pPr>
        <w:pStyle w:val="PargrafodaLista1"/>
        <w:numPr>
          <w:ilvl w:val="2"/>
          <w:numId w:val="14"/>
        </w:numPr>
        <w:spacing w:after="200" w:line="276" w:lineRule="auto"/>
        <w:ind w:left="0" w:firstLine="0"/>
        <w:rPr>
          <w:rFonts w:ascii="Times New Roman" w:hAnsi="Times New Roman" w:cs="Times New Roman"/>
          <w:sz w:val="24"/>
          <w:szCs w:val="24"/>
        </w:rPr>
      </w:pPr>
      <w:r w:rsidRPr="00EA6BCB">
        <w:rPr>
          <w:rFonts w:ascii="Times New Roman" w:hAnsi="Times New Roman" w:cs="Times New Roman"/>
          <w:bCs/>
          <w:sz w:val="24"/>
          <w:szCs w:val="24"/>
        </w:rPr>
        <w:t>–</w:t>
      </w:r>
      <w:r w:rsidRPr="00EA6BCB">
        <w:rPr>
          <w:rFonts w:ascii="Times New Roman" w:hAnsi="Times New Roman" w:cs="Times New Roman"/>
          <w:sz w:val="24"/>
          <w:szCs w:val="24"/>
        </w:rPr>
        <w:t xml:space="preserve"> </w:t>
      </w:r>
      <w:r w:rsidRPr="00EA6BCB">
        <w:rPr>
          <w:rFonts w:ascii="Times New Roman" w:hAnsi="Times New Roman" w:cs="Times New Roman"/>
          <w:bCs/>
          <w:sz w:val="24"/>
          <w:szCs w:val="24"/>
        </w:rPr>
        <w:t>A medição dos serviços será elaborada pelo coeficiente entre o número de horas efetivamente laboradas por dia por equipamento contratado. Para fins de formação de planilha orçamentária, utilizar como critério a unidade HORA, para contratação de 02 (duas) retroescavadeiras, com mão de obra qualificada, materiais de consumo, manutenção preventiva e corretiva e demais encargos necessários ao completo desempenho dos trabalhos.</w:t>
      </w:r>
    </w:p>
    <w:p w:rsidR="0009557F" w:rsidRPr="00BF3F9E" w:rsidRDefault="00EA6BCB" w:rsidP="00BE3F26">
      <w:pPr>
        <w:pStyle w:val="PargrafodaLista1"/>
        <w:spacing w:after="200" w:line="276" w:lineRule="auto"/>
        <w:ind w:left="0" w:firstLine="0"/>
        <w:rPr>
          <w:rFonts w:ascii="Times New Roman" w:hAnsi="Times New Roman" w:cs="Times New Roman"/>
          <w:sz w:val="24"/>
          <w:szCs w:val="24"/>
        </w:rPr>
      </w:pPr>
      <w:r>
        <w:rPr>
          <w:rFonts w:ascii="Times New Roman" w:hAnsi="Times New Roman" w:cs="Times New Roman"/>
          <w:bCs/>
          <w:sz w:val="24"/>
          <w:szCs w:val="24"/>
        </w:rPr>
        <w:t>1</w:t>
      </w:r>
      <w:r w:rsidR="0009557F">
        <w:rPr>
          <w:rFonts w:ascii="Times New Roman" w:hAnsi="Times New Roman" w:cs="Times New Roman"/>
          <w:bCs/>
          <w:sz w:val="24"/>
          <w:szCs w:val="24"/>
        </w:rPr>
        <w:t>.3</w:t>
      </w:r>
      <w:r w:rsidR="0009557F" w:rsidRPr="00BF3F9E">
        <w:rPr>
          <w:rFonts w:ascii="Times New Roman" w:hAnsi="Times New Roman" w:cs="Times New Roman"/>
          <w:bCs/>
          <w:sz w:val="24"/>
          <w:szCs w:val="24"/>
        </w:rPr>
        <w:t xml:space="preserve"> – QUANTITATIVO ESTIMADO PARA A CONTRATAÇÃO</w:t>
      </w:r>
    </w:p>
    <w:tbl>
      <w:tblPr>
        <w:tblW w:w="90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852"/>
        <w:gridCol w:w="2815"/>
        <w:gridCol w:w="1712"/>
        <w:gridCol w:w="1848"/>
        <w:gridCol w:w="1827"/>
      </w:tblGrid>
      <w:tr w:rsidR="0009557F" w:rsidRPr="00AF67CA" w:rsidTr="0009557F">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AF67CA" w:rsidRDefault="0009557F" w:rsidP="0009557F">
            <w:pPr>
              <w:widowControl w:val="0"/>
              <w:jc w:val="center"/>
              <w:rPr>
                <w:b/>
                <w:sz w:val="24"/>
                <w:szCs w:val="24"/>
              </w:rPr>
            </w:pPr>
            <w:r w:rsidRPr="00AF67CA">
              <w:rPr>
                <w:b/>
                <w:sz w:val="24"/>
                <w:szCs w:val="24"/>
              </w:rPr>
              <w:t>ITEM</w:t>
            </w:r>
          </w:p>
        </w:tc>
        <w:tc>
          <w:tcPr>
            <w:tcW w:w="28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AF67CA" w:rsidRDefault="0009557F" w:rsidP="0009557F">
            <w:pPr>
              <w:widowControl w:val="0"/>
              <w:jc w:val="center"/>
              <w:rPr>
                <w:b/>
                <w:sz w:val="24"/>
                <w:szCs w:val="24"/>
              </w:rPr>
            </w:pPr>
            <w:r w:rsidRPr="00AF67CA">
              <w:rPr>
                <w:b/>
                <w:sz w:val="24"/>
                <w:szCs w:val="24"/>
              </w:rPr>
              <w:t>DESCRIÇÃO DOS SERVIÇOS</w:t>
            </w:r>
          </w:p>
        </w:tc>
        <w:tc>
          <w:tcPr>
            <w:tcW w:w="17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AF67CA" w:rsidRDefault="0009557F" w:rsidP="0009557F">
            <w:pPr>
              <w:widowControl w:val="0"/>
              <w:jc w:val="center"/>
              <w:rPr>
                <w:sz w:val="24"/>
                <w:szCs w:val="24"/>
              </w:rPr>
            </w:pPr>
            <w:r w:rsidRPr="00AF67CA">
              <w:rPr>
                <w:sz w:val="24"/>
                <w:szCs w:val="24"/>
              </w:rPr>
              <w:t>QTD</w:t>
            </w:r>
          </w:p>
        </w:tc>
        <w:tc>
          <w:tcPr>
            <w:tcW w:w="18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AF67CA" w:rsidRDefault="0009557F" w:rsidP="0009557F">
            <w:pPr>
              <w:widowControl w:val="0"/>
              <w:jc w:val="center"/>
              <w:rPr>
                <w:b/>
                <w:sz w:val="24"/>
                <w:szCs w:val="24"/>
              </w:rPr>
            </w:pPr>
            <w:r w:rsidRPr="00AF67CA">
              <w:rPr>
                <w:b/>
                <w:sz w:val="24"/>
                <w:szCs w:val="24"/>
              </w:rPr>
              <w:t>MIN HORAS</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AF67CA" w:rsidRDefault="0009557F" w:rsidP="0009557F">
            <w:pPr>
              <w:widowControl w:val="0"/>
              <w:jc w:val="center"/>
              <w:rPr>
                <w:sz w:val="24"/>
                <w:szCs w:val="24"/>
              </w:rPr>
            </w:pPr>
            <w:r w:rsidRPr="00AF67CA">
              <w:rPr>
                <w:b/>
                <w:sz w:val="24"/>
                <w:szCs w:val="24"/>
              </w:rPr>
              <w:t xml:space="preserve">MÁX HORAS </w:t>
            </w:r>
          </w:p>
        </w:tc>
      </w:tr>
      <w:tr w:rsidR="0009557F" w:rsidRPr="00AF67CA" w:rsidTr="0009557F">
        <w:tc>
          <w:tcPr>
            <w:tcW w:w="7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AF67CA" w:rsidRDefault="0009557F" w:rsidP="0009557F">
            <w:pPr>
              <w:widowControl w:val="0"/>
              <w:jc w:val="center"/>
              <w:rPr>
                <w:b/>
                <w:sz w:val="24"/>
                <w:szCs w:val="24"/>
              </w:rPr>
            </w:pPr>
            <w:r w:rsidRPr="00AF67CA">
              <w:rPr>
                <w:b/>
                <w:sz w:val="24"/>
                <w:szCs w:val="24"/>
              </w:rPr>
              <w:t>1</w:t>
            </w:r>
          </w:p>
        </w:tc>
        <w:tc>
          <w:tcPr>
            <w:tcW w:w="28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AF67CA" w:rsidRDefault="0009557F" w:rsidP="0009557F">
            <w:pPr>
              <w:widowControl w:val="0"/>
              <w:jc w:val="center"/>
              <w:rPr>
                <w:sz w:val="24"/>
                <w:szCs w:val="24"/>
              </w:rPr>
            </w:pPr>
            <w:r w:rsidRPr="00AF67CA">
              <w:rPr>
                <w:sz w:val="24"/>
                <w:szCs w:val="24"/>
              </w:rPr>
              <w:t>RETRO ESCAVADEIRA, 4X4, 86 CV (VU=5 ANOS) – CHP DIURNO, COM MOTORISTA, MANUTENÇÃO E SEGURO CONTRA TERCEIROS POR CONTA DA EMPRESA CONTRATADA.</w:t>
            </w:r>
          </w:p>
        </w:tc>
        <w:tc>
          <w:tcPr>
            <w:tcW w:w="17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AF67CA" w:rsidRDefault="0009557F" w:rsidP="0009557F">
            <w:pPr>
              <w:widowControl w:val="0"/>
              <w:jc w:val="center"/>
              <w:rPr>
                <w:sz w:val="24"/>
                <w:szCs w:val="24"/>
              </w:rPr>
            </w:pPr>
            <w:r w:rsidRPr="00AF67CA">
              <w:rPr>
                <w:sz w:val="24"/>
                <w:szCs w:val="24"/>
              </w:rPr>
              <w:t>02</w:t>
            </w:r>
          </w:p>
        </w:tc>
        <w:tc>
          <w:tcPr>
            <w:tcW w:w="18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AF67CA" w:rsidRDefault="0009557F" w:rsidP="0009557F">
            <w:pPr>
              <w:widowControl w:val="0"/>
              <w:jc w:val="center"/>
              <w:rPr>
                <w:sz w:val="24"/>
                <w:szCs w:val="24"/>
              </w:rPr>
            </w:pPr>
            <w:r w:rsidRPr="00AF67CA">
              <w:rPr>
                <w:sz w:val="24"/>
                <w:szCs w:val="24"/>
              </w:rPr>
              <w:t>500</w:t>
            </w:r>
          </w:p>
        </w:tc>
        <w:tc>
          <w:tcPr>
            <w:tcW w:w="18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9557F" w:rsidRPr="00EA6BCB" w:rsidRDefault="0009557F" w:rsidP="00FE78F9">
            <w:pPr>
              <w:pStyle w:val="PargrafodaLista"/>
              <w:widowControl w:val="0"/>
              <w:numPr>
                <w:ilvl w:val="0"/>
                <w:numId w:val="15"/>
              </w:numPr>
              <w:jc w:val="center"/>
              <w:rPr>
                <w:szCs w:val="24"/>
              </w:rPr>
            </w:pPr>
          </w:p>
        </w:tc>
      </w:tr>
    </w:tbl>
    <w:p w:rsidR="0009557F" w:rsidRDefault="0009557F" w:rsidP="0009557F">
      <w:pPr>
        <w:pStyle w:val="PargrafodaLista1"/>
        <w:spacing w:after="200"/>
        <w:ind w:left="0" w:firstLine="0"/>
        <w:rPr>
          <w:rFonts w:ascii="Times New Roman" w:hAnsi="Times New Roman" w:cs="Times New Roman"/>
          <w:sz w:val="24"/>
          <w:szCs w:val="24"/>
        </w:rPr>
      </w:pPr>
    </w:p>
    <w:p w:rsidR="0009557F" w:rsidRPr="00AD648C" w:rsidRDefault="0009557F" w:rsidP="00FE78F9">
      <w:pPr>
        <w:pStyle w:val="PargrafodaLista1"/>
        <w:numPr>
          <w:ilvl w:val="1"/>
          <w:numId w:val="16"/>
        </w:numPr>
        <w:spacing w:after="200"/>
        <w:ind w:left="0" w:firstLine="0"/>
        <w:rPr>
          <w:rFonts w:ascii="Times New Roman" w:hAnsi="Times New Roman" w:cs="Times New Roman"/>
          <w:b/>
          <w:bCs/>
          <w:sz w:val="24"/>
          <w:szCs w:val="24"/>
        </w:rPr>
      </w:pPr>
      <w:r w:rsidRPr="00AF67CA">
        <w:rPr>
          <w:rFonts w:ascii="Times New Roman" w:hAnsi="Times New Roman" w:cs="Times New Roman"/>
          <w:b/>
          <w:bCs/>
          <w:sz w:val="24"/>
          <w:szCs w:val="24"/>
        </w:rPr>
        <w:t>-</w:t>
      </w:r>
      <w:r w:rsidRPr="00AD648C">
        <w:rPr>
          <w:rFonts w:ascii="Times New Roman" w:hAnsi="Times New Roman" w:cs="Times New Roman"/>
          <w:b/>
          <w:bCs/>
          <w:sz w:val="24"/>
          <w:szCs w:val="24"/>
        </w:rPr>
        <w:t xml:space="preserve"> DO PESSOAL</w:t>
      </w:r>
    </w:p>
    <w:p w:rsidR="00EA6BCB"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 xml:space="preserve">Competirá à Empresa Contratada a admissão do pessoal necessário (operadores, gerentes e encarregados) ao desempenho dos serviços contratados, correndo por sua exclusiva conta, todos os encargos necessários e demais por exigência das leis trabalhistas, previdenciárias, fiscais e outras de qualquer natureza, equipe está que de acordo com o Plano Executivo dos Serviços, a qual deverá ser constituída das quantidades de profissionais por tipo de serviço. </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 xml:space="preserve">Os empregados da CONTRATADA deverão ser atenciosos e educados no tratamento dado ao munícipe, bem como cuidadosos com o bem público. </w:t>
      </w:r>
    </w:p>
    <w:p w:rsidR="0009557F"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D648C">
        <w:rPr>
          <w:rFonts w:ascii="Times New Roman" w:hAnsi="Times New Roman" w:cs="Times New Roman"/>
          <w:sz w:val="24"/>
          <w:szCs w:val="24"/>
        </w:rPr>
        <w:t xml:space="preserve">A fiscalização poderá exigir dispensa, a qual deverá se realizar dentro de 24 (vinte quatro) horas, de todo empregado cuja conduta seja prejudicial ao bom andamento do serviço. </w:t>
      </w:r>
      <w:r w:rsidRPr="00AD648C">
        <w:rPr>
          <w:rFonts w:ascii="Times New Roman" w:hAnsi="Times New Roman" w:cs="Times New Roman"/>
          <w:sz w:val="24"/>
          <w:szCs w:val="24"/>
          <w:u w:val="single"/>
        </w:rPr>
        <w:t>Se a dispensa der origem a ação judicial, a Prefeitura Municipal não terá em nenhum caso qualquer responsabilidade.</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Entende-se como “empregado” qualquer funcionário ligado, direta ou indiretamente, à CONTRATADA para execução dos serviços objeto do presente ajuste.</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 xml:space="preserve">Durante a execução dos serviços é absolutamente vedado ao pessoal da Empresa Contratada, a execução de outras tarefas que não sejam objeto destas especificações. </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 xml:space="preserve">É proibido o consumo de bebidas alcoólicas ou drogas, a solicitação de gratificações e donativos de qualquer espécie. </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w:t>
      </w:r>
      <w:r w:rsidRPr="00AD648C">
        <w:rPr>
          <w:rFonts w:ascii="Times New Roman" w:hAnsi="Times New Roman" w:cs="Times New Roman"/>
          <w:sz w:val="24"/>
          <w:szCs w:val="24"/>
        </w:rPr>
        <w:t xml:space="preserve"> Caberá a Empresa Contratada apresentar, nos locais e no horário de trabalho, os seus funcionários devidamente treinados e uniformizados, providenciando equipamentos e veículos suficientes para realização dos serviços.</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 xml:space="preserve">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w:t>
      </w:r>
    </w:p>
    <w:p w:rsidR="0009557F" w:rsidRPr="00AD648C" w:rsidRDefault="0009557F" w:rsidP="00FE78F9">
      <w:pPr>
        <w:pStyle w:val="PargrafodaLista1"/>
        <w:numPr>
          <w:ilvl w:val="1"/>
          <w:numId w:val="16"/>
        </w:numPr>
        <w:spacing w:after="200"/>
        <w:ind w:left="0" w:firstLine="0"/>
        <w:rPr>
          <w:rFonts w:ascii="Times New Roman" w:hAnsi="Times New Roman" w:cs="Times New Roman"/>
          <w:b/>
          <w:sz w:val="24"/>
          <w:szCs w:val="24"/>
        </w:rPr>
      </w:pPr>
      <w:r>
        <w:rPr>
          <w:rFonts w:ascii="Times New Roman" w:hAnsi="Times New Roman" w:cs="Times New Roman"/>
          <w:b/>
          <w:sz w:val="24"/>
          <w:szCs w:val="24"/>
        </w:rPr>
        <w:t>–</w:t>
      </w:r>
      <w:r w:rsidRPr="00AD648C">
        <w:rPr>
          <w:rFonts w:ascii="Times New Roman" w:hAnsi="Times New Roman" w:cs="Times New Roman"/>
          <w:b/>
          <w:sz w:val="24"/>
          <w:szCs w:val="24"/>
        </w:rPr>
        <w:t xml:space="preserve"> CRITÉRIOS DE MEDIÇÃO;</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Para efeitos de medição serão consideradas as quantidades efetivamente executadas e aprovadas pela Contratante.</w:t>
      </w:r>
    </w:p>
    <w:p w:rsidR="0009557F" w:rsidRPr="00AD648C" w:rsidRDefault="0009557F" w:rsidP="00FE78F9">
      <w:pPr>
        <w:pStyle w:val="PargrafodaLista1"/>
        <w:numPr>
          <w:ilvl w:val="2"/>
          <w:numId w:val="16"/>
        </w:numPr>
        <w:spacing w:after="200"/>
        <w:ind w:left="0" w:firstLine="0"/>
        <w:rPr>
          <w:rFonts w:ascii="Times New Roman" w:hAnsi="Times New Roman" w:cs="Times New Roman"/>
          <w:bCs/>
          <w:sz w:val="24"/>
          <w:szCs w:val="24"/>
        </w:rPr>
      </w:pPr>
      <w:r>
        <w:rPr>
          <w:rFonts w:ascii="Times New Roman" w:hAnsi="Times New Roman" w:cs="Times New Roman"/>
          <w:bCs/>
          <w:sz w:val="24"/>
          <w:szCs w:val="24"/>
        </w:rPr>
        <w:t xml:space="preserve">– </w:t>
      </w:r>
      <w:r w:rsidRPr="00AD648C">
        <w:rPr>
          <w:rFonts w:ascii="Times New Roman" w:hAnsi="Times New Roman" w:cs="Times New Roman"/>
          <w:bCs/>
          <w:sz w:val="24"/>
          <w:szCs w:val="24"/>
        </w:rPr>
        <w:t>A medição dos serviços será elaborada pelo coeficiente entre o número de horas efetivamente laboradas por dia por equipamento contratado. Para fins de formação de planilha orçamentária, utilizar como critério a unidade HORA, para contratação de 02 (duas) retroescavadeiras, com mão de obra qualificada, materiais de consumo, manutenção preventiva e corretiva e demais encargos necessários ao completo desempenho dos trabalhos.</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D648C">
        <w:rPr>
          <w:rFonts w:ascii="Times New Roman" w:hAnsi="Times New Roman" w:cs="Times New Roman"/>
          <w:sz w:val="24"/>
          <w:szCs w:val="24"/>
        </w:rPr>
        <w:t xml:space="preserve">O valor das medições será obtido mediante aplicação dos preços unitários constantes da planilha de orçamento, integrante do contrato, às quantidades efetivamente executadas e aprovadas pela Prefeitura. </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 xml:space="preserve">Somente serão medidos e pagos os serviços executados de acordo com as especificações técnicas contratuais. </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 xml:space="preserve">Preços unitários são os valores correspondentes à realização de uma unidade de serviço. Todos os preços unitários, salvo menção explícita em contrário, consideram em sua composição, os custos e despesas relativos a: </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 xml:space="preserve">Fornecimento, carga, transporte, descarga, manuseio, armazenagem, proteção e guarda dos materiais de consumo, tais como: combustíveis, graxas, lubrificantes, pneus, câmaras, filtros, sabão em pó, desinfetantes, detergentes, impressos, softwares e demais materiais de uso geral, necessários às atividades relacionadas ao planejamento e à execução dos serviços. </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Mobilização e desmobilização, uniformes nos padrões determinados pela Prefeitura, transporte, alimentação, assistência social, equipamento de proteção individual e quaisquer outros necessários à segurança pessoal e/ou à execução dos serviços.</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Fornecimento, operação e manutenção de todos os veículos e equipamentos, utilizados pela CONTRATADA, e necessários à execução dos serviços, objeto do contrato.</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Fornecimento, operação e manutenção de todas as ferramentas e utensílios necessários à execução adequada dos serviços, objeto do contrato.</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Disponibilização, utilização e manutenção de todas as instalações necessárias para o cumprimento do objeto contratual, em consonância com o disposto no Instrumento Convocatório, nas Especificações Técnicas e no Plano de Trabalho.</w:t>
      </w:r>
    </w:p>
    <w:p w:rsidR="0009557F"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D648C">
        <w:rPr>
          <w:rFonts w:ascii="Times New Roman" w:hAnsi="Times New Roman" w:cs="Times New Roman"/>
          <w:sz w:val="24"/>
          <w:szCs w:val="24"/>
        </w:rPr>
        <w:t>Todas as medições serão realizadas mensalmente considerando-se os serviços executados no período compreendido entre o primeiro e o último dia de cada mês, exceção feita à primeira medição, cujo período será a da assinatura do Contrato até o último dia do mês em pauta e a última medição, cujo período será do primeiro dia do mês até o término do Contrato.</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As medições deverão ser apresentadas pela CONTRATADA, conferidas e aprovadas pela Prefeitura, até o 5º (quinto) dia útil subseqüente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09557F" w:rsidRPr="00AD648C" w:rsidRDefault="0009557F" w:rsidP="00FE78F9">
      <w:pPr>
        <w:pStyle w:val="PargrafodaLista1"/>
        <w:numPr>
          <w:ilvl w:val="2"/>
          <w:numId w:val="16"/>
        </w:numPr>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AD648C">
        <w:rPr>
          <w:rFonts w:ascii="Times New Roman" w:hAnsi="Times New Roman" w:cs="Times New Roman"/>
          <w:sz w:val="24"/>
          <w:szCs w:val="24"/>
        </w:rPr>
        <w:t>Depois de conferida a medição e atestada a sua correção, por profissional do Município, a mesma será enviada ao setor competente para controle físico-financeiro do Contrato e prosseguimento das providências para liberação do pagamento.</w:t>
      </w:r>
    </w:p>
    <w:p w:rsidR="0009557F" w:rsidRPr="00C5241F" w:rsidRDefault="0009557F" w:rsidP="0009557F">
      <w:pPr>
        <w:pStyle w:val="PargrafodaLista"/>
        <w:ind w:left="0"/>
        <w:jc w:val="both"/>
        <w:rPr>
          <w:color w:val="000000" w:themeColor="text1"/>
          <w:szCs w:val="24"/>
        </w:rPr>
      </w:pPr>
    </w:p>
    <w:p w:rsidR="0009557F" w:rsidRPr="00C5241F" w:rsidRDefault="0009557F" w:rsidP="0009557F">
      <w:pPr>
        <w:spacing w:after="240" w:line="360" w:lineRule="auto"/>
        <w:jc w:val="both"/>
        <w:rPr>
          <w:b/>
          <w:color w:val="000000" w:themeColor="text1"/>
          <w:sz w:val="24"/>
          <w:szCs w:val="24"/>
        </w:rPr>
      </w:pPr>
      <w:r>
        <w:rPr>
          <w:b/>
          <w:color w:val="000000" w:themeColor="text1"/>
          <w:sz w:val="24"/>
          <w:szCs w:val="24"/>
        </w:rPr>
        <w:t>2</w:t>
      </w:r>
      <w:r w:rsidRPr="00C5241F">
        <w:rPr>
          <w:b/>
          <w:color w:val="000000" w:themeColor="text1"/>
          <w:sz w:val="24"/>
          <w:szCs w:val="24"/>
        </w:rPr>
        <w:t xml:space="preserve"> - DAS OBRIGAÇÕES E RESPONSABILIDADES DA EMPRESA CONTRATADA.</w:t>
      </w:r>
    </w:p>
    <w:p w:rsidR="0009557F" w:rsidRPr="00AD648C" w:rsidRDefault="0009557F" w:rsidP="0009557F">
      <w:pPr>
        <w:pStyle w:val="PargrafodaLista1"/>
        <w:spacing w:after="200"/>
        <w:ind w:left="0" w:firstLine="0"/>
        <w:rPr>
          <w:rFonts w:ascii="Times New Roman" w:eastAsia="Calibri" w:hAnsi="Times New Roman" w:cs="Times New Roman"/>
          <w:b/>
          <w:bCs/>
          <w:color w:val="000000"/>
          <w:sz w:val="24"/>
          <w:szCs w:val="24"/>
        </w:rPr>
      </w:pPr>
      <w:r>
        <w:rPr>
          <w:rFonts w:ascii="Times New Roman" w:hAnsi="Times New Roman" w:cs="Times New Roman"/>
          <w:color w:val="000000" w:themeColor="text1"/>
          <w:sz w:val="24"/>
          <w:szCs w:val="24"/>
        </w:rPr>
        <w:t>2</w:t>
      </w:r>
      <w:r w:rsidRPr="00AD648C">
        <w:rPr>
          <w:rFonts w:ascii="Times New Roman" w:hAnsi="Times New Roman" w:cs="Times New Roman"/>
          <w:color w:val="000000" w:themeColor="text1"/>
          <w:sz w:val="24"/>
          <w:szCs w:val="24"/>
        </w:rPr>
        <w:t xml:space="preserve">.1 - </w:t>
      </w:r>
      <w:r w:rsidRPr="00AD648C">
        <w:rPr>
          <w:rFonts w:ascii="Times New Roman" w:hAnsi="Times New Roman" w:cs="Times New Roman"/>
          <w:sz w:val="24"/>
          <w:szCs w:val="24"/>
        </w:rPr>
        <w:t xml:space="preserve">São obrigações da </w:t>
      </w:r>
      <w:r w:rsidRPr="00AD648C">
        <w:rPr>
          <w:rFonts w:ascii="Times New Roman" w:hAnsi="Times New Roman" w:cs="Times New Roman"/>
          <w:b/>
          <w:bCs/>
          <w:sz w:val="24"/>
          <w:szCs w:val="24"/>
        </w:rPr>
        <w:t xml:space="preserve">CONTRATADA </w:t>
      </w:r>
      <w:r w:rsidRPr="00AD648C">
        <w:rPr>
          <w:rFonts w:ascii="Times New Roman" w:hAnsi="Times New Roman" w:cs="Times New Roman"/>
          <w:sz w:val="24"/>
          <w:szCs w:val="24"/>
        </w:rPr>
        <w:t>, sem que a elas se limitem</w:t>
      </w:r>
    </w:p>
    <w:p w:rsidR="0009557F" w:rsidRPr="00AD648C" w:rsidRDefault="0009557F" w:rsidP="0009557F">
      <w:pPr>
        <w:pStyle w:val="PargrafodaLista1"/>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2.1.1 – </w:t>
      </w:r>
      <w:r w:rsidRPr="00AD648C">
        <w:rPr>
          <w:rFonts w:ascii="Times New Roman" w:hAnsi="Times New Roman" w:cs="Times New Roman"/>
          <w:sz w:val="24"/>
          <w:szCs w:val="24"/>
        </w:rPr>
        <w:t>Organizar um conjunto de equipes de campo disponibilizadas aos serviços, devidamente qualificadas, uniformizadas e com identidade visual própria, associada à identidade do Município, de modo a evidenciar que os serviços de limpeza urbana no Município estejam sendo realizados pela Empresa Contratada a serviço do Município;</w:t>
      </w:r>
    </w:p>
    <w:p w:rsidR="0009557F" w:rsidRPr="00AD648C" w:rsidRDefault="0009557F" w:rsidP="0009557F">
      <w:pPr>
        <w:pStyle w:val="PargrafodaLista1"/>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2.1.2 – </w:t>
      </w:r>
      <w:r w:rsidRPr="00AD648C">
        <w:rPr>
          <w:rFonts w:ascii="Times New Roman" w:hAnsi="Times New Roman" w:cs="Times New Roman"/>
          <w:sz w:val="24"/>
          <w:szCs w:val="24"/>
        </w:rPr>
        <w:t>Responsabilizar-se pela logística, tanto de equipes, veículos e materiais, de forma a realizar os serviços dentro dos prazos pactuados;</w:t>
      </w:r>
    </w:p>
    <w:p w:rsidR="0009557F" w:rsidRPr="00AD648C" w:rsidRDefault="0009557F" w:rsidP="0009557F">
      <w:pPr>
        <w:pStyle w:val="PargrafodaLista1"/>
        <w:spacing w:after="200"/>
        <w:ind w:left="0" w:firstLine="0"/>
        <w:rPr>
          <w:rFonts w:ascii="Times New Roman" w:hAnsi="Times New Roman" w:cs="Times New Roman"/>
          <w:sz w:val="24"/>
          <w:szCs w:val="24"/>
        </w:rPr>
      </w:pPr>
      <w:r>
        <w:rPr>
          <w:rFonts w:ascii="Times New Roman" w:hAnsi="Times New Roman" w:cs="Times New Roman"/>
          <w:sz w:val="24"/>
          <w:szCs w:val="24"/>
        </w:rPr>
        <w:t xml:space="preserve">2.1.3 – </w:t>
      </w:r>
      <w:r w:rsidRPr="00AD648C">
        <w:rPr>
          <w:rFonts w:ascii="Times New Roman" w:hAnsi="Times New Roman" w:cs="Times New Roman"/>
          <w:sz w:val="24"/>
          <w:szCs w:val="24"/>
        </w:rPr>
        <w:t>Adotar de todas as medidas e legislações vigentes sobre segurança, medicina e higiene do trabalho;</w:t>
      </w:r>
    </w:p>
    <w:p w:rsidR="0009557F" w:rsidRPr="00AD648C" w:rsidRDefault="0009557F" w:rsidP="0009557F">
      <w:pPr>
        <w:pStyle w:val="PargrafodaLista1"/>
        <w:spacing w:after="200"/>
        <w:ind w:left="0" w:firstLine="0"/>
        <w:rPr>
          <w:rFonts w:ascii="Times New Roman" w:hAnsi="Times New Roman" w:cs="Times New Roman"/>
          <w:sz w:val="24"/>
          <w:szCs w:val="24"/>
        </w:rPr>
      </w:pPr>
      <w:r>
        <w:rPr>
          <w:rFonts w:ascii="Times New Roman" w:hAnsi="Times New Roman" w:cs="Times New Roman"/>
          <w:sz w:val="24"/>
          <w:szCs w:val="24"/>
        </w:rPr>
        <w:t>2.1.4 –</w:t>
      </w:r>
      <w:r w:rsidRPr="00AD648C">
        <w:rPr>
          <w:rFonts w:ascii="Times New Roman" w:hAnsi="Times New Roman" w:cs="Times New Roman"/>
          <w:sz w:val="24"/>
          <w:szCs w:val="24"/>
        </w:rPr>
        <w:t xml:space="preserve"> Os materiais a serem utilizados deverão ser submetidos pela Empresa Contratada para inspeção pelo Município, antes de sua utilização;</w:t>
      </w:r>
    </w:p>
    <w:p w:rsidR="0009557F" w:rsidRPr="00AD648C" w:rsidRDefault="0009557F" w:rsidP="0009557F">
      <w:pPr>
        <w:pStyle w:val="PargrafodaLista1"/>
        <w:spacing w:after="200"/>
        <w:ind w:left="0" w:firstLine="0"/>
        <w:rPr>
          <w:rFonts w:ascii="Times New Roman" w:hAnsi="Times New Roman" w:cs="Times New Roman"/>
          <w:b/>
          <w:bCs/>
          <w:sz w:val="24"/>
          <w:szCs w:val="24"/>
        </w:rPr>
      </w:pPr>
      <w:r>
        <w:rPr>
          <w:rFonts w:ascii="Times New Roman" w:hAnsi="Times New Roman" w:cs="Times New Roman"/>
          <w:sz w:val="24"/>
          <w:szCs w:val="24"/>
        </w:rPr>
        <w:t xml:space="preserve">2.1.5 </w:t>
      </w:r>
      <w:r w:rsidRPr="00AD648C">
        <w:rPr>
          <w:rFonts w:ascii="Times New Roman" w:hAnsi="Times New Roman" w:cs="Times New Roman"/>
          <w:sz w:val="24"/>
          <w:szCs w:val="24"/>
        </w:rPr>
        <w:t>- Receber as notificações que lhe forem pertinentes.</w:t>
      </w:r>
    </w:p>
    <w:p w:rsidR="00C5241F" w:rsidRPr="00C5241F" w:rsidRDefault="004046C2" w:rsidP="00C5241F">
      <w:pPr>
        <w:spacing w:after="240" w:line="360" w:lineRule="auto"/>
        <w:jc w:val="both"/>
        <w:rPr>
          <w:b/>
          <w:color w:val="000000" w:themeColor="text1"/>
          <w:sz w:val="24"/>
          <w:szCs w:val="24"/>
        </w:rPr>
      </w:pPr>
      <w:r>
        <w:rPr>
          <w:b/>
          <w:color w:val="000000" w:themeColor="text1"/>
          <w:sz w:val="24"/>
          <w:szCs w:val="24"/>
        </w:rPr>
        <w:lastRenderedPageBreak/>
        <w:t>3</w:t>
      </w:r>
      <w:r w:rsidR="00C5241F" w:rsidRPr="00C5241F">
        <w:rPr>
          <w:b/>
          <w:color w:val="000000" w:themeColor="text1"/>
          <w:sz w:val="24"/>
          <w:szCs w:val="24"/>
        </w:rPr>
        <w:t xml:space="preserve"> - DAS OBRIGAÇÕES E RESPONSABILIDADES DA EMPRESA CONTRATANTE.</w:t>
      </w:r>
    </w:p>
    <w:p w:rsidR="00C5241F" w:rsidRPr="00C5241F" w:rsidRDefault="004046C2" w:rsidP="004046C2">
      <w:pPr>
        <w:pStyle w:val="PargrafodaLista1"/>
        <w:spacing w:after="240"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5241F" w:rsidRPr="00C5241F">
        <w:rPr>
          <w:rFonts w:ascii="Times New Roman" w:hAnsi="Times New Roman" w:cs="Times New Roman"/>
          <w:color w:val="000000" w:themeColor="text1"/>
          <w:sz w:val="24"/>
          <w:szCs w:val="24"/>
        </w:rPr>
        <w:t>.1 – D</w:t>
      </w:r>
      <w:r w:rsidR="00C5241F" w:rsidRPr="00C5241F">
        <w:rPr>
          <w:rFonts w:ascii="Times New Roman" w:hAnsi="Times New Roman" w:cs="Times New Roman"/>
          <w:color w:val="000000" w:themeColor="text1"/>
          <w:spacing w:val="-5"/>
          <w:sz w:val="24"/>
          <w:szCs w:val="24"/>
        </w:rPr>
        <w:t>ar à CONTRATADA as condições necessárias à regular execução do contrato.</w:t>
      </w:r>
    </w:p>
    <w:p w:rsidR="00C5241F" w:rsidRPr="00C5241F" w:rsidRDefault="004046C2" w:rsidP="004046C2">
      <w:pPr>
        <w:shd w:val="clear" w:color="auto" w:fill="FFFFFF"/>
        <w:spacing w:after="240" w:line="276" w:lineRule="auto"/>
        <w:jc w:val="both"/>
        <w:rPr>
          <w:color w:val="000000" w:themeColor="text1"/>
          <w:sz w:val="24"/>
          <w:szCs w:val="24"/>
        </w:rPr>
      </w:pPr>
      <w:r>
        <w:rPr>
          <w:color w:val="000000" w:themeColor="text1"/>
          <w:sz w:val="24"/>
          <w:szCs w:val="24"/>
        </w:rPr>
        <w:t>3</w:t>
      </w:r>
      <w:r w:rsidR="00C5241F" w:rsidRPr="00C5241F">
        <w:rPr>
          <w:color w:val="000000" w:themeColor="text1"/>
          <w:sz w:val="24"/>
          <w:szCs w:val="24"/>
        </w:rPr>
        <w:t>.2 – Fornecer todas as informações necessárias para que a contratada possa entregar o objeto dentro das especificações técnicas recomendadas;</w:t>
      </w:r>
    </w:p>
    <w:p w:rsidR="00C5241F" w:rsidRPr="00C5241F" w:rsidRDefault="004046C2" w:rsidP="004046C2">
      <w:pPr>
        <w:shd w:val="clear" w:color="auto" w:fill="FFFFFF"/>
        <w:spacing w:after="240" w:line="276" w:lineRule="auto"/>
        <w:jc w:val="both"/>
        <w:rPr>
          <w:color w:val="000000" w:themeColor="text1"/>
          <w:sz w:val="24"/>
          <w:szCs w:val="24"/>
        </w:rPr>
      </w:pPr>
      <w:r>
        <w:rPr>
          <w:color w:val="000000" w:themeColor="text1"/>
          <w:sz w:val="24"/>
          <w:szCs w:val="24"/>
        </w:rPr>
        <w:t>3</w:t>
      </w:r>
      <w:r w:rsidR="00C5241F" w:rsidRPr="00C5241F">
        <w:rPr>
          <w:color w:val="000000" w:themeColor="text1"/>
          <w:sz w:val="24"/>
          <w:szCs w:val="24"/>
        </w:rPr>
        <w:t>.3 – Comunicar à CONTRATADA toda e qualquer ocorrência relacionada à execução do contrato;</w:t>
      </w:r>
    </w:p>
    <w:p w:rsidR="00C5241F" w:rsidRPr="00C5241F" w:rsidRDefault="004046C2" w:rsidP="004046C2">
      <w:pPr>
        <w:shd w:val="clear" w:color="auto" w:fill="FFFFFF"/>
        <w:spacing w:after="240" w:line="276" w:lineRule="auto"/>
        <w:jc w:val="both"/>
        <w:rPr>
          <w:color w:val="000000" w:themeColor="text1"/>
          <w:sz w:val="24"/>
          <w:szCs w:val="24"/>
        </w:rPr>
      </w:pPr>
      <w:r>
        <w:rPr>
          <w:color w:val="000000" w:themeColor="text1"/>
          <w:sz w:val="24"/>
          <w:szCs w:val="24"/>
        </w:rPr>
        <w:t>3</w:t>
      </w:r>
      <w:r w:rsidR="00C5241F" w:rsidRPr="00C5241F">
        <w:rPr>
          <w:color w:val="000000" w:themeColor="text1"/>
          <w:sz w:val="24"/>
          <w:szCs w:val="24"/>
        </w:rPr>
        <w:t>.4 – Efetuar o pagamento à CONTRATADA, na forma convencionada;</w:t>
      </w:r>
    </w:p>
    <w:p w:rsidR="00C5241F" w:rsidRPr="00C5241F" w:rsidRDefault="004046C2" w:rsidP="004046C2">
      <w:pPr>
        <w:shd w:val="clear" w:color="auto" w:fill="FFFFFF"/>
        <w:spacing w:after="240" w:line="276" w:lineRule="auto"/>
        <w:jc w:val="both"/>
        <w:rPr>
          <w:color w:val="000000" w:themeColor="text1"/>
          <w:sz w:val="24"/>
          <w:szCs w:val="24"/>
        </w:rPr>
      </w:pPr>
      <w:r>
        <w:rPr>
          <w:color w:val="000000" w:themeColor="text1"/>
          <w:sz w:val="24"/>
          <w:szCs w:val="24"/>
        </w:rPr>
        <w:t>3</w:t>
      </w:r>
      <w:r w:rsidR="00C5241F" w:rsidRPr="00C5241F">
        <w:rPr>
          <w:color w:val="000000" w:themeColor="text1"/>
          <w:sz w:val="24"/>
          <w:szCs w:val="24"/>
        </w:rPr>
        <w:t>.5 – Acompanhar e fiscalizar a execução do contrato, por meio dos servidores designados como Fiscal do Contrato, nos termos do art. 67 da Lei no 8.666/93, exigindo seu fiel e total cumprimento;</w:t>
      </w:r>
    </w:p>
    <w:p w:rsidR="00C5241F" w:rsidRPr="00C5241F" w:rsidRDefault="004046C2" w:rsidP="004046C2">
      <w:pPr>
        <w:shd w:val="clear" w:color="auto" w:fill="FFFFFF"/>
        <w:spacing w:after="240" w:line="276" w:lineRule="auto"/>
        <w:jc w:val="both"/>
        <w:rPr>
          <w:color w:val="000000" w:themeColor="text1"/>
          <w:sz w:val="24"/>
          <w:szCs w:val="24"/>
        </w:rPr>
      </w:pPr>
      <w:r>
        <w:rPr>
          <w:color w:val="000000" w:themeColor="text1"/>
          <w:sz w:val="24"/>
          <w:szCs w:val="24"/>
        </w:rPr>
        <w:t>3</w:t>
      </w:r>
      <w:r w:rsidR="00C5241F" w:rsidRPr="00C5241F">
        <w:rPr>
          <w:color w:val="000000" w:themeColor="text1"/>
          <w:sz w:val="24"/>
          <w:szCs w:val="24"/>
        </w:rPr>
        <w:t>.6 – Verificar a regularidade fiscal da CONTRATADA antes de efetuar o pagamento;</w:t>
      </w:r>
    </w:p>
    <w:p w:rsidR="00C5241F" w:rsidRDefault="004046C2" w:rsidP="004046C2">
      <w:pPr>
        <w:widowControl w:val="0"/>
        <w:spacing w:after="240" w:line="276" w:lineRule="auto"/>
        <w:jc w:val="both"/>
        <w:rPr>
          <w:color w:val="000000" w:themeColor="text1"/>
          <w:sz w:val="24"/>
          <w:szCs w:val="24"/>
        </w:rPr>
      </w:pPr>
      <w:r>
        <w:rPr>
          <w:color w:val="000000" w:themeColor="text1"/>
          <w:sz w:val="24"/>
          <w:szCs w:val="24"/>
        </w:rPr>
        <w:t>3</w:t>
      </w:r>
      <w:r w:rsidR="00C5241F" w:rsidRPr="00C5241F">
        <w:rPr>
          <w:color w:val="000000" w:themeColor="text1"/>
          <w:sz w:val="24"/>
          <w:szCs w:val="24"/>
        </w:rPr>
        <w:t>.7 – Aplicar penalidades à contratada, por descumprimento contratual;</w:t>
      </w:r>
    </w:p>
    <w:p w:rsidR="007E7705" w:rsidRPr="007E7705" w:rsidRDefault="007E7705" w:rsidP="004046C2">
      <w:pPr>
        <w:widowControl w:val="0"/>
        <w:spacing w:after="240" w:line="276" w:lineRule="auto"/>
        <w:jc w:val="both"/>
        <w:rPr>
          <w:b/>
          <w:color w:val="000000" w:themeColor="text1"/>
          <w:sz w:val="24"/>
          <w:szCs w:val="24"/>
        </w:rPr>
      </w:pPr>
      <w:r>
        <w:rPr>
          <w:b/>
          <w:color w:val="000000" w:themeColor="text1"/>
          <w:sz w:val="24"/>
          <w:szCs w:val="24"/>
        </w:rPr>
        <w:t>4 – DO PAGAMENTO</w:t>
      </w:r>
    </w:p>
    <w:p w:rsidR="00EA6BCB" w:rsidRPr="00722C42" w:rsidRDefault="00EA6BCB" w:rsidP="00EA6BCB">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4</w:t>
      </w:r>
      <w:r w:rsidRPr="00722C42">
        <w:rPr>
          <w:rFonts w:ascii="Times New Roman" w:hAnsi="Times New Roman" w:cs="Times New Roman"/>
          <w:sz w:val="24"/>
          <w:szCs w:val="24"/>
        </w:rPr>
        <w:t>.1 - O pagamento dos serviços será efetuado mensalmente, após a aprovação da execução dos serviços pela Contratante e entrega da fatura pela Empresa Contratada, com base em medição mensal que será realizada pela Contratante.</w:t>
      </w:r>
    </w:p>
    <w:p w:rsidR="00EA6BCB" w:rsidRPr="00722C42" w:rsidRDefault="00EA6BCB" w:rsidP="00EA6BCB">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4</w:t>
      </w:r>
      <w:r w:rsidRPr="00722C42">
        <w:rPr>
          <w:rFonts w:ascii="Times New Roman" w:hAnsi="Times New Roman" w:cs="Times New Roman"/>
          <w:sz w:val="24"/>
          <w:szCs w:val="24"/>
        </w:rPr>
        <w:t>.2 - O valor de pagamento das medições será obtido mediante a aplicação dos preços unitários constantes na planilha de orçamento, integrante do Contrato, as quantidades efetivamente executadas e aprovadas pela Contratante.</w:t>
      </w:r>
    </w:p>
    <w:p w:rsidR="00EA6BCB" w:rsidRPr="00722C42" w:rsidRDefault="00EA6BCB" w:rsidP="00EA6BCB">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4</w:t>
      </w:r>
      <w:r w:rsidRPr="00722C42">
        <w:rPr>
          <w:rFonts w:ascii="Times New Roman" w:hAnsi="Times New Roman" w:cs="Times New Roman"/>
          <w:sz w:val="24"/>
          <w:szCs w:val="24"/>
        </w:rPr>
        <w:t xml:space="preserve">.3 - Os serviços serão pagos pelos preços contratuais, conforme critérios estabelecidos neste Termo de Referência, estando neles incluídos todos os custos com equipamento, ferramentas, sinalização e pessoal necessário, bem como os encargos e outras despesas inerentes à sua execução. </w:t>
      </w:r>
    </w:p>
    <w:p w:rsidR="00EA6BCB" w:rsidRPr="00722C42" w:rsidRDefault="00EA6BCB" w:rsidP="00EA6BCB">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sz w:val="24"/>
          <w:szCs w:val="24"/>
        </w:rPr>
        <w:t>4</w:t>
      </w:r>
      <w:r w:rsidRPr="00722C42">
        <w:rPr>
          <w:rFonts w:ascii="Times New Roman" w:hAnsi="Times New Roman" w:cs="Times New Roman"/>
          <w:sz w:val="24"/>
          <w:szCs w:val="24"/>
        </w:rPr>
        <w:t xml:space="preserve">.4 - O pagamento da primeira fatura estará condicionado à apresentação das guias de recolhimento das contribuições previdenciárias e do recolhimento do FGTS de todos os prestadores de serviço vinculados ao Contrato. As demais faturas estarão condicionadas aos recolhimentos das contribuições acima citadas. </w:t>
      </w:r>
    </w:p>
    <w:p w:rsidR="00EA6BCB" w:rsidRPr="00722C42" w:rsidRDefault="00EA6BCB" w:rsidP="00EA6BCB">
      <w:pPr>
        <w:spacing w:after="240" w:line="276" w:lineRule="auto"/>
        <w:jc w:val="both"/>
        <w:rPr>
          <w:sz w:val="24"/>
          <w:szCs w:val="24"/>
        </w:rPr>
      </w:pPr>
      <w:r>
        <w:rPr>
          <w:sz w:val="24"/>
          <w:szCs w:val="24"/>
        </w:rPr>
        <w:t>4</w:t>
      </w:r>
      <w:r w:rsidRPr="00722C42">
        <w:rPr>
          <w:sz w:val="24"/>
          <w:szCs w:val="24"/>
        </w:rPr>
        <w:t>.5 – CONDIÇÕES DE PAGAMENTO (ART. 55, III)</w:t>
      </w:r>
    </w:p>
    <w:p w:rsidR="00EA6BCB" w:rsidRPr="00722C42" w:rsidRDefault="00EA6BCB" w:rsidP="00EA6BCB">
      <w:pPr>
        <w:spacing w:before="120" w:after="240" w:line="276" w:lineRule="auto"/>
        <w:jc w:val="both"/>
        <w:rPr>
          <w:sz w:val="24"/>
          <w:szCs w:val="24"/>
        </w:rPr>
      </w:pPr>
      <w:r>
        <w:rPr>
          <w:sz w:val="24"/>
          <w:szCs w:val="24"/>
        </w:rPr>
        <w:lastRenderedPageBreak/>
        <w:t>4</w:t>
      </w:r>
      <w:r w:rsidRPr="00722C42">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A6BCB" w:rsidRPr="00722C42" w:rsidRDefault="00EA6BCB" w:rsidP="00EA6BCB">
      <w:pPr>
        <w:spacing w:before="120" w:after="240" w:line="276" w:lineRule="auto"/>
        <w:jc w:val="both"/>
        <w:rPr>
          <w:sz w:val="24"/>
          <w:szCs w:val="24"/>
        </w:rPr>
      </w:pPr>
      <w:r>
        <w:rPr>
          <w:sz w:val="24"/>
          <w:szCs w:val="24"/>
        </w:rPr>
        <w:t>4</w:t>
      </w:r>
      <w:r w:rsidRPr="00722C42">
        <w:rPr>
          <w:sz w:val="24"/>
          <w:szCs w:val="24"/>
        </w:rPr>
        <w:t>.5.2 – A nota fiscal deverá chegar para a Secretaria Municipal de Obras e Infraestrutura devidamente atestada pelo fiscalizador do contrato ou servidor responsável designado para tal tarefa, que deverá colocar o carimbo e assinatura, bem como a data do efetivo recebimento, sem emendas, rasuras, borrões, acréscimo e entrelinhas.</w:t>
      </w:r>
    </w:p>
    <w:p w:rsidR="00EA6BCB" w:rsidRPr="00722C42" w:rsidRDefault="00EA6BCB" w:rsidP="00EA6BCB">
      <w:pPr>
        <w:spacing w:before="120" w:after="240" w:line="276" w:lineRule="auto"/>
        <w:jc w:val="both"/>
        <w:rPr>
          <w:sz w:val="24"/>
          <w:szCs w:val="24"/>
        </w:rPr>
      </w:pPr>
      <w:r>
        <w:rPr>
          <w:sz w:val="24"/>
          <w:szCs w:val="24"/>
        </w:rPr>
        <w:t>4</w:t>
      </w:r>
      <w:r w:rsidRPr="00722C42">
        <w:rPr>
          <w:sz w:val="24"/>
          <w:szCs w:val="24"/>
        </w:rPr>
        <w:t>.5.3 – O pagamento será suspenso se observado algum descumprimento das obrigações assumidas pela CONTRATADA, no que se refere à habilitação e qualificação exigidas na licitação.</w:t>
      </w:r>
    </w:p>
    <w:p w:rsidR="00EA6BCB" w:rsidRPr="00722C42" w:rsidRDefault="00EA6BCB" w:rsidP="00EA6BCB">
      <w:pPr>
        <w:spacing w:before="120" w:after="240" w:line="276" w:lineRule="auto"/>
        <w:jc w:val="both"/>
        <w:rPr>
          <w:sz w:val="24"/>
          <w:szCs w:val="24"/>
        </w:rPr>
      </w:pPr>
      <w:r>
        <w:rPr>
          <w:sz w:val="24"/>
          <w:szCs w:val="24"/>
        </w:rPr>
        <w:t>4</w:t>
      </w:r>
      <w:r w:rsidRPr="00722C42">
        <w:rPr>
          <w:sz w:val="24"/>
          <w:szCs w:val="24"/>
        </w:rPr>
        <w:t>.5.4 – Qualquer pagamento somente será efetuado à CONTRATADA após as conferências do Controle Interno, e ainda, se a CONTRATADA não tiver nenhuma pendência de débito junto à CONTRATANTE, inclusive multa.</w:t>
      </w:r>
    </w:p>
    <w:p w:rsidR="00EA6BCB" w:rsidRPr="00722C42" w:rsidRDefault="00EA6BCB" w:rsidP="00EA6BCB">
      <w:pPr>
        <w:spacing w:before="120" w:after="240" w:line="276" w:lineRule="auto"/>
        <w:jc w:val="both"/>
        <w:rPr>
          <w:bCs/>
          <w:sz w:val="24"/>
          <w:szCs w:val="24"/>
        </w:rPr>
      </w:pPr>
      <w:r>
        <w:rPr>
          <w:sz w:val="24"/>
          <w:szCs w:val="24"/>
        </w:rPr>
        <w:t>4</w:t>
      </w:r>
      <w:r w:rsidRPr="00722C42">
        <w:rPr>
          <w:sz w:val="24"/>
          <w:szCs w:val="24"/>
        </w:rPr>
        <w:t>.5.5 – Fica vedada à CONTRATADAa cessão de créditos às Instituições Financeiras ou quaisquer outras, sob pena de rescisão contratual e demais sanções.</w:t>
      </w:r>
    </w:p>
    <w:p w:rsidR="00EA6BCB" w:rsidRPr="00722C42" w:rsidRDefault="00EA6BCB" w:rsidP="00EA6BCB">
      <w:pPr>
        <w:spacing w:before="120" w:after="240" w:line="276" w:lineRule="auto"/>
        <w:jc w:val="both"/>
        <w:rPr>
          <w:bCs/>
          <w:sz w:val="24"/>
          <w:szCs w:val="24"/>
        </w:rPr>
      </w:pPr>
      <w:r>
        <w:rPr>
          <w:sz w:val="24"/>
          <w:szCs w:val="24"/>
        </w:rPr>
        <w:t>4</w:t>
      </w:r>
      <w:r w:rsidRPr="00722C42">
        <w:rPr>
          <w:sz w:val="24"/>
          <w:szCs w:val="24"/>
        </w:rPr>
        <w:t xml:space="preserve">.5.6 </w:t>
      </w:r>
      <w:r w:rsidRPr="00722C42">
        <w:rPr>
          <w:bCs/>
          <w:sz w:val="24"/>
          <w:szCs w:val="24"/>
        </w:rPr>
        <w:t>– Juntamente com a Nota Fiscal , a Empresa Vencedora deverá apresentar os documentos abaixo relacionados, com validade atualizada, conforme art 55, inc XIII da Lei 8.666/93 :</w:t>
      </w:r>
    </w:p>
    <w:p w:rsidR="00EA6BCB" w:rsidRPr="004625CB" w:rsidRDefault="00EA6BCB" w:rsidP="00FE78F9">
      <w:pPr>
        <w:pStyle w:val="PargrafodaLista"/>
        <w:numPr>
          <w:ilvl w:val="0"/>
          <w:numId w:val="17"/>
        </w:numPr>
        <w:spacing w:after="240"/>
      </w:pPr>
      <w:r w:rsidRPr="004625CB">
        <w:t>- Certidão de Regularidade com INSS - Certidão Unificada</w:t>
      </w:r>
    </w:p>
    <w:p w:rsidR="00EA6BCB" w:rsidRPr="004625CB" w:rsidRDefault="00EA6BCB" w:rsidP="00FE78F9">
      <w:pPr>
        <w:pStyle w:val="PargrafodaLista"/>
        <w:numPr>
          <w:ilvl w:val="0"/>
          <w:numId w:val="17"/>
        </w:numPr>
        <w:spacing w:after="240"/>
      </w:pPr>
      <w:r w:rsidRPr="004625CB">
        <w:t>- Certidão de Regularidade com FGTS</w:t>
      </w:r>
    </w:p>
    <w:p w:rsidR="00EA6BCB" w:rsidRPr="004625CB" w:rsidRDefault="00EA6BCB" w:rsidP="00FE78F9">
      <w:pPr>
        <w:pStyle w:val="PargrafodaLista"/>
        <w:numPr>
          <w:ilvl w:val="0"/>
          <w:numId w:val="17"/>
        </w:numPr>
        <w:spacing w:after="240"/>
      </w:pPr>
      <w:r w:rsidRPr="004625CB">
        <w:t>- Certidão Conjunta de Débitos Relativos a Tributos Federais e Dívida Ativa da União.</w:t>
      </w:r>
    </w:p>
    <w:p w:rsidR="00EA6BCB" w:rsidRPr="004625CB" w:rsidRDefault="00EA6BCB" w:rsidP="00FE78F9">
      <w:pPr>
        <w:pStyle w:val="PargrafodaLista"/>
        <w:numPr>
          <w:ilvl w:val="0"/>
          <w:numId w:val="17"/>
        </w:numPr>
        <w:spacing w:after="240"/>
      </w:pPr>
      <w:r w:rsidRPr="004625CB">
        <w:t>- Certidão de Regularidade para com a Fazenda Estadual e a Certidão emitida pela Procuradoria Geral o Estado;</w:t>
      </w:r>
    </w:p>
    <w:p w:rsidR="00EA6BCB" w:rsidRPr="004625CB" w:rsidRDefault="00EA6BCB" w:rsidP="00FE78F9">
      <w:pPr>
        <w:pStyle w:val="PargrafodaLista"/>
        <w:numPr>
          <w:ilvl w:val="0"/>
          <w:numId w:val="17"/>
        </w:numPr>
        <w:spacing w:after="240"/>
      </w:pPr>
      <w:r w:rsidRPr="004625CB">
        <w:t>- Certidão de Regularidade para com a Fazenda Municipal da sede da Licitante</w:t>
      </w:r>
    </w:p>
    <w:p w:rsidR="00EA6BCB" w:rsidRPr="004625CB" w:rsidRDefault="00EA6BCB" w:rsidP="00FE78F9">
      <w:pPr>
        <w:pStyle w:val="PargrafodaLista"/>
        <w:numPr>
          <w:ilvl w:val="0"/>
          <w:numId w:val="17"/>
        </w:numPr>
        <w:spacing w:after="240"/>
      </w:pPr>
      <w:r w:rsidRPr="004625CB">
        <w:t xml:space="preserve">- Prova da inexistência de débitos trabalhista mediante a apresentação da Certidão Negativa de Débitos inadimplidos perante a Justiça do Trabalho, LEI – 12.440/11, de 07 de janeiro de 2012 (Certidão emitida gratuitamente pelo site: </w:t>
      </w:r>
      <w:hyperlink r:id="rId14">
        <w:r w:rsidRPr="004625CB">
          <w:rPr>
            <w:rStyle w:val="Hyperlink"/>
          </w:rPr>
          <w:t>HTTP://www.tst.jus.br</w:t>
        </w:r>
      </w:hyperlink>
      <w:r w:rsidRPr="004625CB">
        <w:t xml:space="preserve"> )</w:t>
      </w:r>
    </w:p>
    <w:p w:rsidR="00EA6BCB" w:rsidRPr="004625CB" w:rsidRDefault="00EA6BCB" w:rsidP="00FE78F9">
      <w:pPr>
        <w:pStyle w:val="PargrafodaLista"/>
        <w:numPr>
          <w:ilvl w:val="0"/>
          <w:numId w:val="17"/>
        </w:numPr>
        <w:spacing w:after="240"/>
      </w:pPr>
      <w:r w:rsidRPr="004625CB">
        <w:t>– Fica vedada a contratada a cessão de créditos às instituições financeiras ou quaisquer outras, sob pena de rescisão contratual e demais sanções.</w:t>
      </w:r>
    </w:p>
    <w:p w:rsidR="0083134A" w:rsidRPr="00C5241F" w:rsidRDefault="00EC2DF0" w:rsidP="004046C2">
      <w:pPr>
        <w:spacing w:after="240" w:line="360" w:lineRule="auto"/>
        <w:jc w:val="both"/>
        <w:rPr>
          <w:b/>
          <w:color w:val="000000" w:themeColor="text1"/>
          <w:sz w:val="24"/>
          <w:szCs w:val="24"/>
        </w:rPr>
      </w:pPr>
      <w:r w:rsidRPr="00C5241F">
        <w:rPr>
          <w:b/>
          <w:color w:val="000000" w:themeColor="text1"/>
          <w:sz w:val="24"/>
          <w:szCs w:val="24"/>
        </w:rPr>
        <w:t>5</w:t>
      </w:r>
      <w:r w:rsidR="0083134A" w:rsidRPr="00C5241F">
        <w:rPr>
          <w:b/>
          <w:color w:val="000000" w:themeColor="text1"/>
          <w:sz w:val="24"/>
          <w:szCs w:val="24"/>
        </w:rPr>
        <w:t>- RECURSO FINANCEIRO (ART. 55, V)</w:t>
      </w:r>
    </w:p>
    <w:p w:rsidR="00310B41" w:rsidRPr="00C5241F" w:rsidRDefault="00A45615" w:rsidP="00310B41">
      <w:pPr>
        <w:pStyle w:val="Cabealho"/>
        <w:tabs>
          <w:tab w:val="clear" w:pos="4419"/>
          <w:tab w:val="clear" w:pos="8838"/>
        </w:tabs>
        <w:spacing w:line="360" w:lineRule="auto"/>
        <w:jc w:val="both"/>
        <w:rPr>
          <w:color w:val="000000" w:themeColor="text1"/>
          <w:sz w:val="24"/>
          <w:szCs w:val="24"/>
        </w:rPr>
      </w:pPr>
      <w:r w:rsidRPr="00C5241F">
        <w:rPr>
          <w:color w:val="000000" w:themeColor="text1"/>
          <w:sz w:val="24"/>
          <w:szCs w:val="24"/>
        </w:rPr>
        <w:t>5</w:t>
      </w:r>
      <w:r w:rsidR="00310B41" w:rsidRPr="00C5241F">
        <w:rPr>
          <w:color w:val="000000" w:themeColor="text1"/>
          <w:sz w:val="24"/>
          <w:szCs w:val="24"/>
        </w:rPr>
        <w:t xml:space="preserve">.1 – A despesa decorrente deste objeto correrá à conta do orçamento do Exercício de 2017.  </w:t>
      </w:r>
    </w:p>
    <w:p w:rsidR="00310B41" w:rsidRDefault="00310B41" w:rsidP="00310B41">
      <w:pPr>
        <w:pStyle w:val="Cabealho"/>
        <w:tabs>
          <w:tab w:val="clear" w:pos="4419"/>
          <w:tab w:val="clear" w:pos="8838"/>
        </w:tabs>
        <w:jc w:val="both"/>
        <w:rPr>
          <w:color w:val="000000" w:themeColor="text1"/>
          <w:sz w:val="24"/>
          <w:szCs w:val="24"/>
        </w:rPr>
      </w:pPr>
      <w:r w:rsidRPr="00C5241F">
        <w:rPr>
          <w:color w:val="000000" w:themeColor="text1"/>
          <w:sz w:val="24"/>
          <w:szCs w:val="24"/>
        </w:rPr>
        <w:t>5.2 - Os créditos pelos quais as despesas relativas à presente licitação correrão por conta das seguintes dotações orçamentária.</w:t>
      </w:r>
    </w:p>
    <w:p w:rsidR="007E7705" w:rsidRPr="00C5241F" w:rsidRDefault="007E7705" w:rsidP="00310B41">
      <w:pPr>
        <w:pStyle w:val="Cabealho"/>
        <w:tabs>
          <w:tab w:val="clear" w:pos="4419"/>
          <w:tab w:val="clear" w:pos="8838"/>
        </w:tabs>
        <w:jc w:val="both"/>
        <w:rPr>
          <w:color w:val="000000" w:themeColor="text1"/>
          <w:sz w:val="24"/>
          <w:szCs w:val="24"/>
        </w:rPr>
      </w:pPr>
    </w:p>
    <w:tbl>
      <w:tblPr>
        <w:tblW w:w="1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783"/>
        <w:gridCol w:w="2052"/>
        <w:gridCol w:w="2410"/>
        <w:gridCol w:w="2126"/>
        <w:gridCol w:w="8002"/>
      </w:tblGrid>
      <w:tr w:rsidR="004046C2" w:rsidRPr="00C5241F" w:rsidTr="00EA6BCB">
        <w:tc>
          <w:tcPr>
            <w:tcW w:w="1913" w:type="dxa"/>
            <w:vAlign w:val="center"/>
          </w:tcPr>
          <w:p w:rsidR="004046C2" w:rsidRPr="00C5241F" w:rsidRDefault="004046C2" w:rsidP="00EA6BCB">
            <w:pPr>
              <w:pStyle w:val="Padro"/>
              <w:jc w:val="center"/>
              <w:rPr>
                <w:b/>
                <w:color w:val="000000" w:themeColor="text1"/>
                <w:szCs w:val="24"/>
              </w:rPr>
            </w:pPr>
            <w:r w:rsidRPr="00C5241F">
              <w:rPr>
                <w:b/>
                <w:color w:val="000000" w:themeColor="text1"/>
                <w:szCs w:val="24"/>
              </w:rPr>
              <w:t>CONTA</w:t>
            </w:r>
          </w:p>
        </w:tc>
        <w:tc>
          <w:tcPr>
            <w:tcW w:w="2835" w:type="dxa"/>
            <w:gridSpan w:val="2"/>
            <w:vAlign w:val="center"/>
          </w:tcPr>
          <w:p w:rsidR="004046C2" w:rsidRPr="00C5241F" w:rsidRDefault="004046C2" w:rsidP="00EA6BCB">
            <w:pPr>
              <w:pStyle w:val="Padro"/>
              <w:jc w:val="center"/>
              <w:rPr>
                <w:b/>
                <w:color w:val="000000" w:themeColor="text1"/>
                <w:szCs w:val="24"/>
              </w:rPr>
            </w:pPr>
            <w:r w:rsidRPr="00C5241F">
              <w:rPr>
                <w:b/>
                <w:color w:val="000000" w:themeColor="text1"/>
                <w:szCs w:val="24"/>
              </w:rPr>
              <w:t>PROG. DE TRABALHO</w:t>
            </w:r>
          </w:p>
        </w:tc>
        <w:tc>
          <w:tcPr>
            <w:tcW w:w="2410" w:type="dxa"/>
            <w:tcBorders>
              <w:right w:val="single" w:sz="4" w:space="0" w:color="auto"/>
            </w:tcBorders>
            <w:vAlign w:val="center"/>
          </w:tcPr>
          <w:p w:rsidR="004046C2" w:rsidRPr="00C5241F" w:rsidRDefault="004046C2" w:rsidP="00EA6BCB">
            <w:pPr>
              <w:pStyle w:val="Padro"/>
              <w:jc w:val="center"/>
              <w:rPr>
                <w:b/>
                <w:color w:val="000000" w:themeColor="text1"/>
                <w:szCs w:val="24"/>
              </w:rPr>
            </w:pPr>
            <w:r w:rsidRPr="00C5241F">
              <w:rPr>
                <w:b/>
                <w:color w:val="000000" w:themeColor="text1"/>
                <w:szCs w:val="24"/>
              </w:rPr>
              <w:t>NAT. DESPESA</w:t>
            </w:r>
          </w:p>
        </w:tc>
        <w:tc>
          <w:tcPr>
            <w:tcW w:w="2340" w:type="dxa"/>
            <w:gridSpan w:val="2"/>
            <w:tcBorders>
              <w:top w:val="nil"/>
              <w:left w:val="nil"/>
              <w:bottom w:val="nil"/>
              <w:right w:val="nil"/>
            </w:tcBorders>
            <w:vAlign w:val="center"/>
          </w:tcPr>
          <w:p w:rsidR="004046C2" w:rsidRPr="00C5241F" w:rsidRDefault="004046C2" w:rsidP="00EA6BCB">
            <w:pPr>
              <w:pStyle w:val="Padro"/>
              <w:jc w:val="center"/>
              <w:rPr>
                <w:b/>
                <w:color w:val="000000" w:themeColor="text1"/>
                <w:szCs w:val="24"/>
              </w:rPr>
            </w:pPr>
          </w:p>
        </w:tc>
      </w:tr>
      <w:tr w:rsidR="004046C2" w:rsidRPr="00C5241F" w:rsidTr="00EA6BCB">
        <w:trPr>
          <w:gridAfter w:val="1"/>
          <w:wAfter w:w="8002" w:type="dxa"/>
          <w:trHeight w:val="487"/>
        </w:trPr>
        <w:tc>
          <w:tcPr>
            <w:tcW w:w="1913" w:type="dxa"/>
            <w:vAlign w:val="center"/>
          </w:tcPr>
          <w:p w:rsidR="004046C2" w:rsidRPr="00C5241F" w:rsidRDefault="00EA6BCB" w:rsidP="00EA6BCB">
            <w:pPr>
              <w:jc w:val="center"/>
              <w:rPr>
                <w:color w:val="000000" w:themeColor="text1"/>
                <w:sz w:val="24"/>
                <w:szCs w:val="24"/>
              </w:rPr>
            </w:pPr>
            <w:r>
              <w:rPr>
                <w:color w:val="000000" w:themeColor="text1"/>
                <w:sz w:val="24"/>
                <w:szCs w:val="24"/>
              </w:rPr>
              <w:t>155</w:t>
            </w:r>
          </w:p>
        </w:tc>
        <w:tc>
          <w:tcPr>
            <w:tcW w:w="2835" w:type="dxa"/>
            <w:gridSpan w:val="2"/>
            <w:vAlign w:val="center"/>
          </w:tcPr>
          <w:p w:rsidR="004046C2" w:rsidRPr="00C5241F" w:rsidRDefault="00EA6BCB" w:rsidP="00EA6BCB">
            <w:pPr>
              <w:jc w:val="center"/>
              <w:rPr>
                <w:color w:val="000000" w:themeColor="text1"/>
                <w:sz w:val="24"/>
                <w:szCs w:val="24"/>
              </w:rPr>
            </w:pPr>
            <w:r>
              <w:rPr>
                <w:color w:val="000000" w:themeColor="text1"/>
                <w:sz w:val="24"/>
                <w:szCs w:val="24"/>
              </w:rPr>
              <w:t>0600.1545200332.047</w:t>
            </w:r>
          </w:p>
        </w:tc>
        <w:tc>
          <w:tcPr>
            <w:tcW w:w="2410" w:type="dxa"/>
            <w:vAlign w:val="center"/>
          </w:tcPr>
          <w:p w:rsidR="004046C2" w:rsidRPr="00C5241F" w:rsidRDefault="004046C2" w:rsidP="00EA6BCB">
            <w:pPr>
              <w:jc w:val="center"/>
              <w:rPr>
                <w:color w:val="000000" w:themeColor="text1"/>
                <w:sz w:val="24"/>
                <w:szCs w:val="24"/>
              </w:rPr>
            </w:pPr>
            <w:r w:rsidRPr="00C5241F">
              <w:rPr>
                <w:color w:val="000000" w:themeColor="text1"/>
                <w:sz w:val="24"/>
                <w:szCs w:val="24"/>
              </w:rPr>
              <w:t>3390.39.00</w:t>
            </w:r>
          </w:p>
        </w:tc>
        <w:tc>
          <w:tcPr>
            <w:tcW w:w="2126" w:type="dxa"/>
            <w:vAlign w:val="center"/>
          </w:tcPr>
          <w:p w:rsidR="004046C2" w:rsidRPr="00C5241F" w:rsidRDefault="004046C2" w:rsidP="00EA6BCB">
            <w:pPr>
              <w:jc w:val="center"/>
              <w:rPr>
                <w:color w:val="000000" w:themeColor="text1"/>
                <w:sz w:val="24"/>
                <w:szCs w:val="24"/>
              </w:rPr>
            </w:pPr>
            <w:r w:rsidRPr="00C5241F">
              <w:rPr>
                <w:color w:val="000000" w:themeColor="text1"/>
                <w:sz w:val="24"/>
                <w:szCs w:val="24"/>
              </w:rPr>
              <w:t>Serviços</w:t>
            </w:r>
          </w:p>
        </w:tc>
      </w:tr>
      <w:tr w:rsidR="00680416" w:rsidRPr="00C5241F" w:rsidTr="001538AF">
        <w:tblPrEx>
          <w:jc w:val="center"/>
        </w:tblPrEx>
        <w:trPr>
          <w:gridAfter w:val="4"/>
          <w:wAfter w:w="6408" w:type="dxa"/>
          <w:jc w:val="center"/>
        </w:trPr>
        <w:tc>
          <w:tcPr>
            <w:tcW w:w="2696" w:type="dxa"/>
            <w:gridSpan w:val="2"/>
            <w:tcBorders>
              <w:top w:val="nil"/>
              <w:left w:val="nil"/>
              <w:bottom w:val="nil"/>
              <w:right w:val="nil"/>
            </w:tcBorders>
          </w:tcPr>
          <w:p w:rsidR="00680416" w:rsidRPr="00C5241F" w:rsidRDefault="00680416" w:rsidP="00745BBB">
            <w:pPr>
              <w:pStyle w:val="Padro"/>
              <w:jc w:val="center"/>
              <w:rPr>
                <w:b/>
                <w:color w:val="000000" w:themeColor="text1"/>
                <w:szCs w:val="24"/>
              </w:rPr>
            </w:pPr>
          </w:p>
        </w:tc>
      </w:tr>
    </w:tbl>
    <w:p w:rsidR="0083134A" w:rsidRPr="00C5241F" w:rsidRDefault="00EC2DF0" w:rsidP="005C1F39">
      <w:pPr>
        <w:spacing w:line="360" w:lineRule="auto"/>
        <w:jc w:val="both"/>
        <w:rPr>
          <w:b/>
          <w:color w:val="000000" w:themeColor="text1"/>
          <w:sz w:val="24"/>
          <w:szCs w:val="24"/>
        </w:rPr>
      </w:pPr>
      <w:r w:rsidRPr="00C5241F">
        <w:rPr>
          <w:b/>
          <w:color w:val="000000" w:themeColor="text1"/>
          <w:sz w:val="24"/>
          <w:szCs w:val="24"/>
        </w:rPr>
        <w:t>6</w:t>
      </w:r>
      <w:r w:rsidR="00310B41" w:rsidRPr="00C5241F">
        <w:rPr>
          <w:b/>
          <w:color w:val="000000" w:themeColor="text1"/>
          <w:sz w:val="24"/>
          <w:szCs w:val="24"/>
        </w:rPr>
        <w:t xml:space="preserve"> </w:t>
      </w:r>
      <w:r w:rsidR="0083134A" w:rsidRPr="00C5241F">
        <w:rPr>
          <w:b/>
          <w:color w:val="000000" w:themeColor="text1"/>
          <w:sz w:val="24"/>
          <w:szCs w:val="24"/>
        </w:rPr>
        <w:t>-</w:t>
      </w:r>
      <w:r w:rsidR="00310B41" w:rsidRPr="00C5241F">
        <w:rPr>
          <w:b/>
          <w:color w:val="000000" w:themeColor="text1"/>
          <w:sz w:val="24"/>
          <w:szCs w:val="24"/>
        </w:rPr>
        <w:t xml:space="preserve"> </w:t>
      </w:r>
      <w:r w:rsidR="00F037D2" w:rsidRPr="00C5241F">
        <w:rPr>
          <w:b/>
          <w:color w:val="000000" w:themeColor="text1"/>
          <w:sz w:val="24"/>
          <w:szCs w:val="24"/>
        </w:rPr>
        <w:t xml:space="preserve">DO CRITÉRIO DE REAJUSTE </w:t>
      </w:r>
      <w:r w:rsidR="0083134A" w:rsidRPr="00C5241F">
        <w:rPr>
          <w:b/>
          <w:color w:val="000000" w:themeColor="text1"/>
          <w:sz w:val="24"/>
          <w:szCs w:val="24"/>
        </w:rPr>
        <w:t>(ART. 55, III)</w:t>
      </w:r>
    </w:p>
    <w:p w:rsidR="00A45615" w:rsidRPr="00C5241F" w:rsidRDefault="00A45615" w:rsidP="00A45615">
      <w:pPr>
        <w:spacing w:before="120" w:after="120" w:line="320" w:lineRule="exact"/>
        <w:jc w:val="both"/>
        <w:rPr>
          <w:rFonts w:eastAsia="Calibri"/>
          <w:color w:val="000000" w:themeColor="text1"/>
          <w:sz w:val="24"/>
          <w:szCs w:val="24"/>
        </w:rPr>
      </w:pPr>
      <w:r w:rsidRPr="00C5241F">
        <w:rPr>
          <w:rFonts w:eastAsia="Calibri"/>
          <w:color w:val="000000" w:themeColor="text1"/>
          <w:sz w:val="24"/>
          <w:szCs w:val="24"/>
        </w:rPr>
        <w:t>6.1 – Os preços estabelecidos no presente Contrato são fixos e irreajustáveis, salvo os casos previstos em Lei.</w:t>
      </w:r>
    </w:p>
    <w:p w:rsidR="00A45615" w:rsidRPr="00C5241F" w:rsidRDefault="00A45615" w:rsidP="00A45615">
      <w:pPr>
        <w:spacing w:before="120" w:after="120" w:line="320" w:lineRule="exact"/>
        <w:jc w:val="both"/>
        <w:rPr>
          <w:b/>
          <w:color w:val="000000" w:themeColor="text1"/>
          <w:sz w:val="24"/>
          <w:szCs w:val="24"/>
        </w:rPr>
      </w:pPr>
      <w:r w:rsidRPr="00C5241F">
        <w:rPr>
          <w:rFonts w:eastAsia="Calibri"/>
          <w:color w:val="000000" w:themeColor="text1"/>
          <w:sz w:val="24"/>
          <w:szCs w:val="24"/>
        </w:rPr>
        <w:t>6.2 –</w:t>
      </w:r>
      <w:r w:rsidRPr="00C5241F">
        <w:rPr>
          <w:rFonts w:eastAsia="Calibri"/>
          <w:b/>
          <w:color w:val="000000" w:themeColor="text1"/>
          <w:sz w:val="24"/>
          <w:szCs w:val="24"/>
        </w:rPr>
        <w:t xml:space="preserve"> </w:t>
      </w:r>
      <w:r w:rsidRPr="00C5241F">
        <w:rPr>
          <w:rFonts w:eastAsia="Calibri"/>
          <w:color w:val="000000" w:themeColor="text1"/>
          <w:sz w:val="24"/>
          <w:szCs w:val="24"/>
        </w:rPr>
        <w:t>Em caso de reajuste por ocasião de prorrogação do presente Contrato, o valor será corrigido pelo índice do</w:t>
      </w:r>
      <w:r w:rsidRPr="00C5241F">
        <w:rPr>
          <w:color w:val="000000" w:themeColor="text1"/>
          <w:sz w:val="24"/>
          <w:szCs w:val="24"/>
        </w:rPr>
        <w:t xml:space="preserve"> </w:t>
      </w:r>
      <w:r w:rsidR="00EA6BCB">
        <w:rPr>
          <w:color w:val="000000" w:themeColor="text1"/>
          <w:sz w:val="24"/>
          <w:szCs w:val="24"/>
        </w:rPr>
        <w:t>IGPM</w:t>
      </w:r>
      <w:r w:rsidRPr="00C5241F">
        <w:rPr>
          <w:rFonts w:eastAsia="Calibri"/>
          <w:color w:val="000000" w:themeColor="text1"/>
          <w:sz w:val="24"/>
          <w:szCs w:val="24"/>
        </w:rPr>
        <w:t>.</w:t>
      </w:r>
    </w:p>
    <w:p w:rsidR="004B4026" w:rsidRPr="00C5241F" w:rsidRDefault="004B4026" w:rsidP="004B4026">
      <w:pPr>
        <w:spacing w:line="360" w:lineRule="auto"/>
        <w:jc w:val="both"/>
        <w:rPr>
          <w:color w:val="000000" w:themeColor="text1"/>
          <w:sz w:val="24"/>
          <w:szCs w:val="24"/>
        </w:rPr>
      </w:pPr>
    </w:p>
    <w:p w:rsidR="00F8667C" w:rsidRPr="00C5241F" w:rsidRDefault="00F8667C" w:rsidP="00F8667C">
      <w:pPr>
        <w:pStyle w:val="Cabealho"/>
        <w:tabs>
          <w:tab w:val="clear" w:pos="4419"/>
          <w:tab w:val="clear" w:pos="8838"/>
        </w:tabs>
        <w:spacing w:after="240"/>
        <w:jc w:val="both"/>
        <w:rPr>
          <w:b/>
          <w:color w:val="000000" w:themeColor="text1"/>
          <w:sz w:val="24"/>
          <w:szCs w:val="24"/>
        </w:rPr>
      </w:pPr>
      <w:r w:rsidRPr="00C5241F">
        <w:rPr>
          <w:b/>
          <w:color w:val="000000" w:themeColor="text1"/>
          <w:sz w:val="24"/>
          <w:szCs w:val="24"/>
        </w:rPr>
        <w:t>7- SANÇÕES ADMINISTRATIVAS PARA O CASO DE INADIPLEMENTO CONTRATUAL:</w:t>
      </w:r>
    </w:p>
    <w:p w:rsidR="00EA6BCB" w:rsidRPr="00722C42" w:rsidRDefault="00EA6BCB" w:rsidP="00EA6BCB">
      <w:pPr>
        <w:spacing w:after="200"/>
        <w:jc w:val="both"/>
        <w:rPr>
          <w:rFonts w:eastAsia="Calibri"/>
          <w:sz w:val="24"/>
          <w:szCs w:val="24"/>
        </w:rPr>
      </w:pPr>
      <w:r>
        <w:rPr>
          <w:rFonts w:eastAsia="Calibri"/>
          <w:sz w:val="24"/>
          <w:szCs w:val="24"/>
        </w:rPr>
        <w:t xml:space="preserve">7.1 - </w:t>
      </w:r>
      <w:r w:rsidRPr="00722C42">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A6BCB" w:rsidRPr="00722C42" w:rsidRDefault="00EA6BCB" w:rsidP="00EA6BCB">
      <w:pPr>
        <w:spacing w:after="200"/>
        <w:jc w:val="both"/>
        <w:rPr>
          <w:rFonts w:eastAsia="Calibri"/>
          <w:sz w:val="24"/>
          <w:szCs w:val="24"/>
        </w:rPr>
      </w:pPr>
      <w:r>
        <w:rPr>
          <w:rFonts w:eastAsia="Calibri"/>
          <w:sz w:val="24"/>
          <w:szCs w:val="24"/>
        </w:rPr>
        <w:t xml:space="preserve">7.2 - </w:t>
      </w:r>
      <w:r w:rsidRPr="00722C42">
        <w:rPr>
          <w:rFonts w:eastAsia="Calibri"/>
          <w:sz w:val="24"/>
          <w:szCs w:val="24"/>
        </w:rPr>
        <w:t>As penalidades referidas no caput do artigo 81, da Lei nº 8666/93 e alterações posteriores, não se aplicam às demais licitantes que forem convocadas, conforme a ordem de classificação das propostas, que não aceitarem a contratação.</w:t>
      </w:r>
    </w:p>
    <w:p w:rsidR="00EA6BCB" w:rsidRPr="00722C42" w:rsidRDefault="00EA6BCB" w:rsidP="00EA6BCB">
      <w:pPr>
        <w:spacing w:after="200"/>
        <w:jc w:val="both"/>
        <w:rPr>
          <w:rFonts w:eastAsia="Calibri"/>
          <w:sz w:val="24"/>
          <w:szCs w:val="24"/>
        </w:rPr>
      </w:pPr>
      <w:r>
        <w:rPr>
          <w:rFonts w:eastAsia="Calibri"/>
          <w:sz w:val="24"/>
          <w:szCs w:val="24"/>
        </w:rPr>
        <w:t xml:space="preserve">7.3 - </w:t>
      </w:r>
      <w:r w:rsidRPr="00722C42">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A6BCB" w:rsidRPr="00722C42" w:rsidRDefault="00EA6BCB" w:rsidP="00EA6BCB">
      <w:pPr>
        <w:spacing w:after="200"/>
        <w:jc w:val="both"/>
        <w:rPr>
          <w:rFonts w:eastAsia="Calibri"/>
          <w:sz w:val="24"/>
          <w:szCs w:val="24"/>
        </w:rPr>
      </w:pPr>
      <w:r>
        <w:rPr>
          <w:rFonts w:eastAsia="Calibri"/>
          <w:sz w:val="24"/>
          <w:szCs w:val="24"/>
        </w:rPr>
        <w:t xml:space="preserve">7.4 - </w:t>
      </w:r>
      <w:r w:rsidRPr="00722C42">
        <w:rPr>
          <w:rFonts w:eastAsia="Calibri"/>
          <w:sz w:val="24"/>
          <w:szCs w:val="24"/>
        </w:rPr>
        <w:t>As penalidades de que tratam o subitem anterior, serão aplicadas na forma abaixo:</w:t>
      </w:r>
    </w:p>
    <w:p w:rsidR="00EA6BCB" w:rsidRPr="00722C42" w:rsidRDefault="00EA6BCB" w:rsidP="00FE78F9">
      <w:pPr>
        <w:numPr>
          <w:ilvl w:val="0"/>
          <w:numId w:val="18"/>
        </w:numPr>
        <w:suppressAutoHyphens/>
        <w:spacing w:after="200"/>
        <w:jc w:val="both"/>
        <w:rPr>
          <w:rFonts w:eastAsia="Calibri"/>
          <w:sz w:val="24"/>
          <w:szCs w:val="24"/>
        </w:rPr>
      </w:pPr>
      <w:r w:rsidRPr="00722C42">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EA6BCB" w:rsidRPr="00722C42" w:rsidRDefault="00EA6BCB" w:rsidP="00FE78F9">
      <w:pPr>
        <w:numPr>
          <w:ilvl w:val="0"/>
          <w:numId w:val="18"/>
        </w:numPr>
        <w:suppressAutoHyphens/>
        <w:spacing w:after="200"/>
        <w:jc w:val="both"/>
        <w:rPr>
          <w:rFonts w:eastAsia="Calibri"/>
          <w:sz w:val="24"/>
          <w:szCs w:val="24"/>
        </w:rPr>
      </w:pPr>
      <w:r w:rsidRPr="00722C42">
        <w:rPr>
          <w:rFonts w:eastAsia="Calibri"/>
          <w:sz w:val="24"/>
          <w:szCs w:val="24"/>
        </w:rPr>
        <w:t>Falhar, fraudar, atrasar a entrega dos materiais, ficará impedido de licitar e contratar com o Município por, no mínimo 90 (noventa) dias até 02 (dois) anos;</w:t>
      </w:r>
    </w:p>
    <w:p w:rsidR="00EA6BCB" w:rsidRPr="00722C42" w:rsidRDefault="00EA6BCB" w:rsidP="00FE78F9">
      <w:pPr>
        <w:numPr>
          <w:ilvl w:val="0"/>
          <w:numId w:val="18"/>
        </w:numPr>
        <w:suppressAutoHyphens/>
        <w:spacing w:after="200"/>
        <w:jc w:val="both"/>
        <w:rPr>
          <w:rFonts w:eastAsia="Calibri"/>
          <w:sz w:val="24"/>
          <w:szCs w:val="24"/>
        </w:rPr>
      </w:pPr>
      <w:r w:rsidRPr="00722C42">
        <w:rPr>
          <w:rFonts w:eastAsia="Calibri"/>
          <w:sz w:val="24"/>
          <w:szCs w:val="24"/>
        </w:rPr>
        <w:t>Apresentação de documentação falsa, cometer fraude fiscal e comportar-se de modo inidôneo, será impedido de licitar e contratar com o Município por 02 (dois) anos.</w:t>
      </w:r>
    </w:p>
    <w:p w:rsidR="00EA6BCB" w:rsidRPr="00722C42" w:rsidRDefault="00EA6BCB" w:rsidP="00EA6BCB">
      <w:pPr>
        <w:spacing w:after="200"/>
        <w:jc w:val="both"/>
        <w:rPr>
          <w:rFonts w:eastAsia="Calibri"/>
          <w:sz w:val="24"/>
          <w:szCs w:val="24"/>
        </w:rPr>
      </w:pPr>
      <w:r>
        <w:rPr>
          <w:rFonts w:eastAsia="Calibri"/>
          <w:sz w:val="24"/>
          <w:szCs w:val="24"/>
        </w:rPr>
        <w:t xml:space="preserve">7.5 - </w:t>
      </w:r>
      <w:r w:rsidRPr="00722C42">
        <w:rPr>
          <w:rFonts w:eastAsia="Calibri"/>
          <w:sz w:val="24"/>
          <w:szCs w:val="24"/>
        </w:rPr>
        <w:t>A CONTRATADA ficará sujeita às seguintes penalidades, garantidas a prévia defesa, pela inexecução total ou parcial do Edital:</w:t>
      </w:r>
    </w:p>
    <w:p w:rsidR="00EA6BCB" w:rsidRPr="00722C42" w:rsidRDefault="00EA6BCB" w:rsidP="00EA6BCB">
      <w:pPr>
        <w:spacing w:after="200"/>
        <w:jc w:val="both"/>
        <w:rPr>
          <w:rFonts w:eastAsia="Calibri"/>
          <w:sz w:val="24"/>
          <w:szCs w:val="24"/>
        </w:rPr>
      </w:pPr>
      <w:r w:rsidRPr="00722C42">
        <w:rPr>
          <w:rFonts w:eastAsia="Calibri"/>
          <w:sz w:val="24"/>
          <w:szCs w:val="24"/>
        </w:rPr>
        <w:lastRenderedPageBreak/>
        <w:t>I - advertência;</w:t>
      </w:r>
    </w:p>
    <w:p w:rsidR="00EA6BCB" w:rsidRPr="00722C42" w:rsidRDefault="00EA6BCB" w:rsidP="00EA6BCB">
      <w:pPr>
        <w:spacing w:after="200"/>
        <w:jc w:val="both"/>
        <w:rPr>
          <w:rFonts w:eastAsia="Calibri"/>
          <w:sz w:val="24"/>
          <w:szCs w:val="24"/>
        </w:rPr>
      </w:pPr>
      <w:r w:rsidRPr="00722C42">
        <w:rPr>
          <w:rFonts w:eastAsia="Calibri"/>
          <w:sz w:val="24"/>
          <w:szCs w:val="24"/>
        </w:rPr>
        <w:t>II – multa(s):</w:t>
      </w:r>
    </w:p>
    <w:p w:rsidR="00EA6BCB" w:rsidRPr="00722C42" w:rsidRDefault="00EA6BCB" w:rsidP="00EA6BCB">
      <w:pPr>
        <w:spacing w:after="200"/>
        <w:jc w:val="both"/>
        <w:rPr>
          <w:rFonts w:eastAsia="Calibri"/>
          <w:sz w:val="24"/>
          <w:szCs w:val="24"/>
        </w:rPr>
      </w:pPr>
      <w:r w:rsidRPr="00722C42">
        <w:rPr>
          <w:rFonts w:eastAsia="Calibri"/>
          <w:sz w:val="24"/>
          <w:szCs w:val="24"/>
        </w:rPr>
        <w:t>III- Em caso de inexecução, total ou parcial, o(s) licitante(s) vencedor(es) poderá(ão) sofrer, sem prejuízo do previsto nos artigos 86 à 88 da Lei Federal nº 8666/93, as seguintes penalidades:</w:t>
      </w:r>
    </w:p>
    <w:p w:rsidR="00EA6BCB" w:rsidRPr="00EA6BCB" w:rsidRDefault="00EA6BCB" w:rsidP="00FE78F9">
      <w:pPr>
        <w:pStyle w:val="PargrafodaLista"/>
        <w:numPr>
          <w:ilvl w:val="0"/>
          <w:numId w:val="19"/>
        </w:numPr>
        <w:suppressAutoHyphens/>
        <w:spacing w:after="200"/>
        <w:jc w:val="both"/>
        <w:rPr>
          <w:rFonts w:eastAsia="Calibri"/>
          <w:szCs w:val="24"/>
        </w:rPr>
      </w:pPr>
      <w:r w:rsidRPr="00EA6BCB">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A6BCB" w:rsidRPr="00EA6BCB" w:rsidRDefault="00EA6BCB" w:rsidP="00FE78F9">
      <w:pPr>
        <w:pStyle w:val="PargrafodaLista"/>
        <w:numPr>
          <w:ilvl w:val="0"/>
          <w:numId w:val="19"/>
        </w:numPr>
        <w:suppressAutoHyphens/>
        <w:spacing w:after="200"/>
        <w:jc w:val="both"/>
        <w:rPr>
          <w:szCs w:val="24"/>
        </w:rPr>
      </w:pPr>
      <w:r w:rsidRPr="00EA6BCB">
        <w:rPr>
          <w:rFonts w:eastAsia="Calibri"/>
          <w:szCs w:val="24"/>
        </w:rPr>
        <w:t>pelo descumprimento de qualquer outra obrigação: multa de 5% do valor total do contrato;</w:t>
      </w:r>
    </w:p>
    <w:p w:rsidR="00EA6BCB" w:rsidRPr="00722C42" w:rsidRDefault="00EA6BCB" w:rsidP="00FE78F9">
      <w:pPr>
        <w:pStyle w:val="PargrafodaLista1"/>
        <w:numPr>
          <w:ilvl w:val="0"/>
          <w:numId w:val="19"/>
        </w:numPr>
        <w:suppressAutoHyphens/>
        <w:spacing w:after="200" w:line="240" w:lineRule="auto"/>
        <w:rPr>
          <w:rFonts w:ascii="Times New Roman" w:eastAsia="Calibri" w:hAnsi="Times New Roman" w:cs="Times New Roman"/>
          <w:sz w:val="24"/>
          <w:szCs w:val="24"/>
        </w:rPr>
      </w:pPr>
      <w:r w:rsidRPr="00722C42">
        <w:rPr>
          <w:rFonts w:ascii="Times New Roman" w:eastAsia="Calibri" w:hAnsi="Times New Roman" w:cs="Times New Roman"/>
          <w:sz w:val="24"/>
          <w:szCs w:val="24"/>
        </w:rPr>
        <w:t>suspensão temporária de participação em licitação e impedimento de contratar com a Administração pelo prazo não superior a 2 (dois) anos; e,</w:t>
      </w:r>
    </w:p>
    <w:p w:rsidR="00EA6BCB" w:rsidRPr="00722C42" w:rsidRDefault="00EA6BCB" w:rsidP="00FE78F9">
      <w:pPr>
        <w:pStyle w:val="PargrafodaLista1"/>
        <w:numPr>
          <w:ilvl w:val="0"/>
          <w:numId w:val="19"/>
        </w:numPr>
        <w:suppressAutoHyphens/>
        <w:spacing w:after="200" w:line="240" w:lineRule="auto"/>
        <w:rPr>
          <w:rFonts w:ascii="Times New Roman" w:hAnsi="Times New Roman" w:cs="Times New Roman"/>
          <w:sz w:val="24"/>
          <w:szCs w:val="24"/>
        </w:rPr>
      </w:pPr>
      <w:r w:rsidRPr="00722C42">
        <w:rPr>
          <w:rFonts w:ascii="Times New Roman" w:eastAsia="Calibri" w:hAnsi="Times New Roman" w:cs="Times New Roman"/>
          <w:sz w:val="24"/>
          <w:szCs w:val="24"/>
        </w:rPr>
        <w:t>Declaração de inidoneidade para licitar ou contratar com a Administração;</w:t>
      </w:r>
    </w:p>
    <w:p w:rsidR="00EA6BCB" w:rsidRPr="00722C42" w:rsidRDefault="00EA6BCB" w:rsidP="00FE78F9">
      <w:pPr>
        <w:pStyle w:val="PargrafodaLista1"/>
        <w:numPr>
          <w:ilvl w:val="0"/>
          <w:numId w:val="19"/>
        </w:numPr>
        <w:suppressAutoHyphens/>
        <w:spacing w:after="200" w:line="240" w:lineRule="auto"/>
        <w:rPr>
          <w:rFonts w:ascii="Times New Roman" w:eastAsia="Calibri" w:hAnsi="Times New Roman" w:cs="Times New Roman"/>
          <w:sz w:val="24"/>
          <w:szCs w:val="24"/>
        </w:rPr>
      </w:pPr>
      <w:r w:rsidRPr="00722C42">
        <w:rPr>
          <w:rFonts w:ascii="Times New Roman" w:eastAsia="Calibri" w:hAnsi="Times New Roman" w:cs="Times New Roman"/>
          <w:sz w:val="24"/>
          <w:szCs w:val="24"/>
        </w:rPr>
        <w:t>O atraso na prestação dos serviços por mais de 24 (vinte e quatro) horas, ensejará a rescisão contratual, sem prejuízo da multa cabível;</w:t>
      </w:r>
    </w:p>
    <w:p w:rsidR="00EA6BCB" w:rsidRPr="00722C42" w:rsidRDefault="00EA6BCB" w:rsidP="00EA6BCB">
      <w:pPr>
        <w:spacing w:after="200"/>
        <w:jc w:val="both"/>
        <w:rPr>
          <w:rFonts w:eastAsia="Calibri"/>
          <w:sz w:val="24"/>
          <w:szCs w:val="24"/>
        </w:rPr>
      </w:pPr>
      <w:r>
        <w:rPr>
          <w:rFonts w:eastAsia="Calibri"/>
          <w:sz w:val="24"/>
          <w:szCs w:val="24"/>
        </w:rPr>
        <w:t xml:space="preserve">7.6 - </w:t>
      </w:r>
      <w:r w:rsidRPr="00722C42">
        <w:rPr>
          <w:rFonts w:eastAsia="Calibri"/>
          <w:sz w:val="24"/>
          <w:szCs w:val="24"/>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A6BCB" w:rsidRPr="00722C42" w:rsidRDefault="00EA6BCB" w:rsidP="00EA6BCB">
      <w:pPr>
        <w:spacing w:after="200"/>
        <w:jc w:val="both"/>
        <w:rPr>
          <w:rFonts w:eastAsia="Calibri"/>
          <w:sz w:val="24"/>
          <w:szCs w:val="24"/>
        </w:rPr>
      </w:pPr>
      <w:r>
        <w:rPr>
          <w:rFonts w:eastAsia="Calibri"/>
          <w:sz w:val="24"/>
          <w:szCs w:val="24"/>
        </w:rPr>
        <w:t xml:space="preserve">7.7 - </w:t>
      </w:r>
      <w:r w:rsidRPr="00722C42">
        <w:rPr>
          <w:rFonts w:eastAsia="Calibri"/>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A6BCB" w:rsidRPr="00722C42" w:rsidRDefault="00EA6BCB" w:rsidP="00EA6BCB">
      <w:pPr>
        <w:spacing w:after="200"/>
        <w:jc w:val="both"/>
        <w:rPr>
          <w:rFonts w:eastAsia="Calibri"/>
          <w:sz w:val="24"/>
          <w:szCs w:val="24"/>
        </w:rPr>
      </w:pPr>
      <w:r>
        <w:rPr>
          <w:rFonts w:eastAsia="Calibri"/>
          <w:sz w:val="24"/>
          <w:szCs w:val="24"/>
        </w:rPr>
        <w:t xml:space="preserve">7.8 - </w:t>
      </w:r>
      <w:r w:rsidRPr="00722C42">
        <w:rPr>
          <w:rFonts w:eastAsia="Calibri"/>
          <w:sz w:val="24"/>
          <w:szCs w:val="24"/>
        </w:rPr>
        <w:t>Ficarão ainda sujeitos às penalidades previstas nos incisos III e IV do artigo 87, da Lei nº 8.666/93 e alterações posteriores, os profissionais ou as empresas que praticarem os ilícitos previstos no artigo 88 do mesmo diploma legal;</w:t>
      </w:r>
    </w:p>
    <w:p w:rsidR="00EA6BCB" w:rsidRPr="00722C42" w:rsidRDefault="00EA6BCB" w:rsidP="00EA6BCB">
      <w:pPr>
        <w:spacing w:after="200"/>
        <w:jc w:val="both"/>
        <w:rPr>
          <w:rFonts w:eastAsia="Calibri"/>
          <w:sz w:val="24"/>
          <w:szCs w:val="24"/>
        </w:rPr>
      </w:pPr>
      <w:r>
        <w:rPr>
          <w:rFonts w:eastAsia="Calibri"/>
          <w:sz w:val="24"/>
          <w:szCs w:val="24"/>
        </w:rPr>
        <w:t xml:space="preserve">7.9 - </w:t>
      </w:r>
      <w:r w:rsidRPr="00722C42">
        <w:rPr>
          <w:rFonts w:eastAsia="Calibri"/>
          <w:sz w:val="24"/>
          <w:szCs w:val="24"/>
        </w:rPr>
        <w:t>As penalidades só poderão ser relevadas nas hipóteses de caso fortuito ou força maior, devidamente justificados e comprovados, a juízo da Administração;</w:t>
      </w:r>
    </w:p>
    <w:p w:rsidR="00EA6BCB" w:rsidRPr="00722C42" w:rsidRDefault="00EA6BCB" w:rsidP="00EA6BCB">
      <w:pPr>
        <w:spacing w:after="200"/>
        <w:jc w:val="both"/>
        <w:rPr>
          <w:rFonts w:eastAsia="Calibri"/>
          <w:sz w:val="24"/>
          <w:szCs w:val="24"/>
        </w:rPr>
      </w:pPr>
      <w:r>
        <w:rPr>
          <w:rFonts w:eastAsia="Calibri"/>
          <w:sz w:val="24"/>
          <w:szCs w:val="24"/>
        </w:rPr>
        <w:t xml:space="preserve">7.10 - </w:t>
      </w:r>
      <w:r w:rsidRPr="00722C42">
        <w:rPr>
          <w:rFonts w:eastAsia="Calibri"/>
          <w:sz w:val="24"/>
          <w:szCs w:val="24"/>
        </w:rPr>
        <w:t>Constituirão motivos para rescisão do contrato, independente da conclusão do seu prazo:</w:t>
      </w:r>
    </w:p>
    <w:p w:rsidR="00EA6BCB" w:rsidRPr="00722C42" w:rsidRDefault="00EA6BCB" w:rsidP="00FE78F9">
      <w:pPr>
        <w:pStyle w:val="PargrafodaLista1"/>
        <w:numPr>
          <w:ilvl w:val="0"/>
          <w:numId w:val="20"/>
        </w:numPr>
        <w:suppressAutoHyphens/>
        <w:spacing w:after="200" w:line="240" w:lineRule="auto"/>
        <w:rPr>
          <w:rFonts w:ascii="Times New Roman" w:eastAsia="Calibri" w:hAnsi="Times New Roman" w:cs="Times New Roman"/>
          <w:sz w:val="24"/>
          <w:szCs w:val="24"/>
        </w:rPr>
      </w:pPr>
      <w:r w:rsidRPr="00722C42">
        <w:rPr>
          <w:rFonts w:ascii="Times New Roman" w:eastAsia="Calibri" w:hAnsi="Times New Roman" w:cs="Times New Roman"/>
          <w:sz w:val="24"/>
          <w:szCs w:val="24"/>
        </w:rPr>
        <w:t>Razões de interesse público</w:t>
      </w:r>
    </w:p>
    <w:p w:rsidR="00EA6BCB" w:rsidRPr="00722C42" w:rsidRDefault="00EA6BCB" w:rsidP="00FE78F9">
      <w:pPr>
        <w:pStyle w:val="PargrafodaLista1"/>
        <w:numPr>
          <w:ilvl w:val="0"/>
          <w:numId w:val="20"/>
        </w:numPr>
        <w:suppressAutoHyphens/>
        <w:spacing w:after="200" w:line="240" w:lineRule="auto"/>
        <w:rPr>
          <w:rFonts w:ascii="Times New Roman" w:eastAsia="Calibri" w:hAnsi="Times New Roman" w:cs="Times New Roman"/>
          <w:sz w:val="24"/>
          <w:szCs w:val="24"/>
        </w:rPr>
      </w:pPr>
      <w:r w:rsidRPr="00722C42">
        <w:rPr>
          <w:rFonts w:ascii="Times New Roman" w:eastAsia="Calibri" w:hAnsi="Times New Roman" w:cs="Times New Roman"/>
          <w:sz w:val="24"/>
          <w:szCs w:val="24"/>
        </w:rPr>
        <w:t>Reiterada desobediência dos preceitos estabelecidos;</w:t>
      </w:r>
    </w:p>
    <w:p w:rsidR="00EA6BCB" w:rsidRPr="00722C42" w:rsidRDefault="00EA6BCB" w:rsidP="00FE78F9">
      <w:pPr>
        <w:pStyle w:val="PargrafodaLista1"/>
        <w:numPr>
          <w:ilvl w:val="0"/>
          <w:numId w:val="20"/>
        </w:numPr>
        <w:suppressAutoHyphens/>
        <w:spacing w:after="200" w:line="240" w:lineRule="auto"/>
        <w:rPr>
          <w:rFonts w:ascii="Times New Roman" w:eastAsia="Calibri" w:hAnsi="Times New Roman" w:cs="Times New Roman"/>
          <w:sz w:val="24"/>
          <w:szCs w:val="24"/>
        </w:rPr>
      </w:pPr>
      <w:r w:rsidRPr="00722C42">
        <w:rPr>
          <w:rFonts w:ascii="Times New Roman" w:eastAsia="Calibri" w:hAnsi="Times New Roman" w:cs="Times New Roman"/>
          <w:sz w:val="24"/>
          <w:szCs w:val="24"/>
        </w:rPr>
        <w:t>Falta grave a Juízo do Município;</w:t>
      </w:r>
    </w:p>
    <w:p w:rsidR="00EA6BCB" w:rsidRPr="00722C42" w:rsidRDefault="00EA6BCB" w:rsidP="00FE78F9">
      <w:pPr>
        <w:pStyle w:val="PargrafodaLista1"/>
        <w:numPr>
          <w:ilvl w:val="0"/>
          <w:numId w:val="20"/>
        </w:numPr>
        <w:suppressAutoHyphens/>
        <w:spacing w:after="200" w:line="240" w:lineRule="auto"/>
        <w:rPr>
          <w:rFonts w:ascii="Times New Roman" w:eastAsia="Calibri" w:hAnsi="Times New Roman" w:cs="Times New Roman"/>
          <w:sz w:val="24"/>
          <w:szCs w:val="24"/>
        </w:rPr>
      </w:pPr>
      <w:r w:rsidRPr="00722C42">
        <w:rPr>
          <w:rFonts w:ascii="Times New Roman" w:eastAsia="Calibri" w:hAnsi="Times New Roman" w:cs="Times New Roman"/>
          <w:sz w:val="24"/>
          <w:szCs w:val="24"/>
        </w:rPr>
        <w:t>Falência ou insolvência;</w:t>
      </w:r>
    </w:p>
    <w:p w:rsidR="00EA6BCB" w:rsidRPr="00722C42" w:rsidRDefault="00EA6BCB" w:rsidP="00FE78F9">
      <w:pPr>
        <w:pStyle w:val="PargrafodaLista1"/>
        <w:numPr>
          <w:ilvl w:val="0"/>
          <w:numId w:val="20"/>
        </w:numPr>
        <w:suppressAutoHyphens/>
        <w:spacing w:after="200" w:line="240" w:lineRule="auto"/>
        <w:rPr>
          <w:rFonts w:ascii="Times New Roman" w:hAnsi="Times New Roman" w:cs="Times New Roman"/>
          <w:sz w:val="24"/>
          <w:szCs w:val="24"/>
        </w:rPr>
      </w:pPr>
      <w:r w:rsidRPr="00722C42">
        <w:rPr>
          <w:rFonts w:ascii="Times New Roman" w:eastAsia="Calibri" w:hAnsi="Times New Roman" w:cs="Times New Roman"/>
          <w:sz w:val="24"/>
          <w:szCs w:val="24"/>
        </w:rPr>
        <w:lastRenderedPageBreak/>
        <w:t>Inexecução total ou parcial do contrato;</w:t>
      </w:r>
    </w:p>
    <w:p w:rsidR="00EA6BCB" w:rsidRPr="00722C42" w:rsidRDefault="00EA6BCB" w:rsidP="00FE78F9">
      <w:pPr>
        <w:pStyle w:val="PargrafodaLista1"/>
        <w:numPr>
          <w:ilvl w:val="0"/>
          <w:numId w:val="20"/>
        </w:numPr>
        <w:suppressAutoHyphens/>
        <w:spacing w:after="200" w:line="240" w:lineRule="auto"/>
        <w:rPr>
          <w:rFonts w:ascii="Times New Roman" w:eastAsia="Calibri" w:hAnsi="Times New Roman" w:cs="Times New Roman"/>
          <w:sz w:val="24"/>
          <w:szCs w:val="24"/>
        </w:rPr>
      </w:pPr>
      <w:r w:rsidRPr="00722C42">
        <w:rPr>
          <w:rFonts w:ascii="Times New Roman" w:eastAsia="Calibri" w:hAnsi="Times New Roman" w:cs="Times New Roman"/>
          <w:sz w:val="24"/>
          <w:szCs w:val="24"/>
        </w:rPr>
        <w:t>Alteração social ou modificação da finalidade ou estrutura da empresa, que venha a prejudicar a execução do contrato;</w:t>
      </w:r>
    </w:p>
    <w:p w:rsidR="00EA6BCB" w:rsidRPr="00722C42" w:rsidRDefault="00EA6BCB" w:rsidP="00FE78F9">
      <w:pPr>
        <w:pStyle w:val="PargrafodaLista1"/>
        <w:numPr>
          <w:ilvl w:val="0"/>
          <w:numId w:val="20"/>
        </w:numPr>
        <w:suppressAutoHyphens/>
        <w:spacing w:after="200" w:line="240" w:lineRule="auto"/>
        <w:rPr>
          <w:rFonts w:ascii="Times New Roman" w:eastAsia="Calibri" w:hAnsi="Times New Roman" w:cs="Times New Roman"/>
          <w:sz w:val="24"/>
          <w:szCs w:val="24"/>
        </w:rPr>
      </w:pPr>
      <w:r w:rsidRPr="00722C42">
        <w:rPr>
          <w:rFonts w:ascii="Times New Roman" w:eastAsia="Calibri" w:hAnsi="Times New Roman" w:cs="Times New Roman"/>
          <w:sz w:val="24"/>
          <w:szCs w:val="24"/>
        </w:rPr>
        <w:t>Mudanças na legislação em vigor sobre licitações, impossibilitando a execução do presente contrato;</w:t>
      </w:r>
    </w:p>
    <w:p w:rsidR="00EA6BCB" w:rsidRPr="00722C42" w:rsidRDefault="00EA6BCB" w:rsidP="00FE78F9">
      <w:pPr>
        <w:pStyle w:val="PargrafodaLista1"/>
        <w:numPr>
          <w:ilvl w:val="0"/>
          <w:numId w:val="20"/>
        </w:numPr>
        <w:suppressAutoHyphens/>
        <w:spacing w:after="200" w:line="240" w:lineRule="auto"/>
        <w:rPr>
          <w:rFonts w:ascii="Times New Roman" w:hAnsi="Times New Roman" w:cs="Times New Roman"/>
          <w:sz w:val="24"/>
          <w:szCs w:val="24"/>
        </w:rPr>
      </w:pPr>
      <w:r w:rsidRPr="00722C42">
        <w:rPr>
          <w:rFonts w:ascii="Times New Roman" w:eastAsia="Calibri" w:hAnsi="Times New Roman" w:cs="Times New Roman"/>
          <w:sz w:val="24"/>
          <w:szCs w:val="24"/>
        </w:rPr>
        <w:t>Descumprimento de qualquer cláusula contratual;</w:t>
      </w:r>
    </w:p>
    <w:p w:rsidR="00EA6BCB" w:rsidRPr="00722C42" w:rsidRDefault="00EA6BCB" w:rsidP="00FE78F9">
      <w:pPr>
        <w:pStyle w:val="PargrafodaLista1"/>
        <w:numPr>
          <w:ilvl w:val="0"/>
          <w:numId w:val="20"/>
        </w:numPr>
        <w:suppressAutoHyphens/>
        <w:spacing w:after="200" w:line="240" w:lineRule="auto"/>
        <w:rPr>
          <w:rFonts w:ascii="Times New Roman" w:hAnsi="Times New Roman" w:cs="Times New Roman"/>
          <w:sz w:val="24"/>
          <w:szCs w:val="24"/>
        </w:rPr>
      </w:pPr>
      <w:r w:rsidRPr="00722C42">
        <w:rPr>
          <w:rFonts w:ascii="Times New Roman" w:eastAsia="Calibri" w:hAnsi="Times New Roman" w:cs="Times New Roman"/>
          <w:sz w:val="24"/>
          <w:szCs w:val="24"/>
        </w:rPr>
        <w:t>Ocorrência de caso fortuito ou de força maior, regularmente comprovada, impeditiva da execução do acordado entre as partes;</w:t>
      </w:r>
    </w:p>
    <w:p w:rsidR="00EA6BCB" w:rsidRPr="00EA6BCB" w:rsidRDefault="00EA6BCB" w:rsidP="00FE78F9">
      <w:pPr>
        <w:pStyle w:val="PargrafodaLista1"/>
        <w:numPr>
          <w:ilvl w:val="0"/>
          <w:numId w:val="20"/>
        </w:numPr>
        <w:suppressAutoHyphens/>
        <w:spacing w:after="200" w:line="240" w:lineRule="auto"/>
        <w:rPr>
          <w:rFonts w:ascii="Times New Roman" w:hAnsi="Times New Roman" w:cs="Times New Roman"/>
          <w:sz w:val="24"/>
          <w:szCs w:val="24"/>
        </w:rPr>
      </w:pPr>
      <w:r w:rsidRPr="00722C42">
        <w:rPr>
          <w:rFonts w:ascii="Times New Roman" w:eastAsia="Calibri" w:hAnsi="Times New Roman" w:cs="Times New Roman"/>
          <w:sz w:val="24"/>
          <w:szCs w:val="24"/>
        </w:rPr>
        <w:t>Por acordo entre as partes, reduzido a termo, desde que haja conveniência para o Município.</w:t>
      </w:r>
    </w:p>
    <w:p w:rsidR="00EA6BCB" w:rsidRPr="00722C42" w:rsidRDefault="00EA6BCB" w:rsidP="008D2D9F">
      <w:pPr>
        <w:pStyle w:val="PargrafodaLista1"/>
        <w:suppressAutoHyphens/>
        <w:spacing w:after="200" w:line="240" w:lineRule="auto"/>
        <w:ind w:left="1005" w:firstLine="0"/>
        <w:rPr>
          <w:rFonts w:ascii="Times New Roman" w:hAnsi="Times New Roman" w:cs="Times New Roman"/>
          <w:sz w:val="24"/>
          <w:szCs w:val="24"/>
        </w:rPr>
      </w:pPr>
    </w:p>
    <w:p w:rsidR="0083134A" w:rsidRPr="00C5241F"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8</w:t>
      </w:r>
      <w:r w:rsidR="0083134A" w:rsidRPr="00C5241F">
        <w:rPr>
          <w:b/>
          <w:bCs/>
          <w:color w:val="000000" w:themeColor="text1"/>
          <w:sz w:val="24"/>
          <w:szCs w:val="24"/>
        </w:rPr>
        <w:t>- RESCISÃO (ART. 55, VIII E IX)</w:t>
      </w:r>
    </w:p>
    <w:p w:rsidR="0083134A" w:rsidRDefault="0083134A" w:rsidP="005C1F39">
      <w:pPr>
        <w:spacing w:line="360" w:lineRule="auto"/>
        <w:ind w:hanging="425"/>
        <w:jc w:val="both"/>
        <w:rPr>
          <w:color w:val="000000" w:themeColor="text1"/>
          <w:sz w:val="24"/>
          <w:szCs w:val="24"/>
        </w:rPr>
      </w:pPr>
      <w:r w:rsidRPr="00C5241F">
        <w:rPr>
          <w:color w:val="000000" w:themeColor="text1"/>
          <w:sz w:val="24"/>
          <w:szCs w:val="24"/>
        </w:rPr>
        <w:t xml:space="preserve">       O presente CONTRATO poderá ser rescindido caso ocorram quaisquer dos fatos elencados no art. 78 e seguintes da Lei 8.666/93.</w:t>
      </w:r>
    </w:p>
    <w:p w:rsidR="00EA6BCB" w:rsidRPr="00C5241F" w:rsidRDefault="00EA6BCB" w:rsidP="005C1F39">
      <w:pPr>
        <w:spacing w:line="360" w:lineRule="auto"/>
        <w:ind w:hanging="425"/>
        <w:jc w:val="both"/>
        <w:rPr>
          <w:color w:val="000000" w:themeColor="text1"/>
          <w:sz w:val="24"/>
          <w:szCs w:val="24"/>
        </w:rPr>
      </w:pPr>
    </w:p>
    <w:p w:rsidR="0083134A" w:rsidRPr="00C5241F"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 xml:space="preserve">.1- </w:t>
      </w:r>
      <w:r w:rsidRPr="00C5241F">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C5241F">
          <w:rPr>
            <w:color w:val="000000" w:themeColor="text1"/>
            <w:sz w:val="24"/>
            <w:szCs w:val="24"/>
          </w:rPr>
          <w:t>77 a</w:t>
        </w:r>
      </w:smartTag>
      <w:r w:rsidRPr="00C5241F">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C5241F" w:rsidRDefault="0083134A" w:rsidP="005C1F39">
      <w:pPr>
        <w:spacing w:line="360" w:lineRule="auto"/>
        <w:ind w:hanging="425"/>
        <w:jc w:val="both"/>
        <w:rPr>
          <w:color w:val="000000" w:themeColor="text1"/>
          <w:sz w:val="24"/>
          <w:szCs w:val="24"/>
        </w:rPr>
      </w:pPr>
    </w:p>
    <w:p w:rsidR="0083134A" w:rsidRPr="00C5241F"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 xml:space="preserve">.2- </w:t>
      </w:r>
      <w:r w:rsidRPr="00C5241F">
        <w:rPr>
          <w:color w:val="000000" w:themeColor="text1"/>
          <w:sz w:val="24"/>
          <w:szCs w:val="24"/>
        </w:rPr>
        <w:t>A CONTRATADA reconhece os direitos da CONTRATANTE, em caso de rescisão administrativa prevista no art. 77, da Lei 8.666/93.</w:t>
      </w:r>
    </w:p>
    <w:p w:rsidR="00B96578" w:rsidRPr="00C5241F" w:rsidRDefault="00B96578" w:rsidP="005C1F39">
      <w:pPr>
        <w:spacing w:line="360" w:lineRule="auto"/>
        <w:ind w:hanging="425"/>
        <w:jc w:val="both"/>
        <w:rPr>
          <w:color w:val="000000" w:themeColor="text1"/>
          <w:sz w:val="24"/>
          <w:szCs w:val="24"/>
        </w:rPr>
      </w:pPr>
    </w:p>
    <w:p w:rsidR="0083134A" w:rsidRPr="00C5241F"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9</w:t>
      </w:r>
      <w:r w:rsidR="0083134A" w:rsidRPr="00C5241F">
        <w:rPr>
          <w:b/>
          <w:bCs/>
          <w:color w:val="000000" w:themeColor="text1"/>
          <w:sz w:val="24"/>
          <w:szCs w:val="24"/>
        </w:rPr>
        <w:t>- LEGISLAÇÃO APLICÁVEL (ART. 55, XII)</w:t>
      </w:r>
    </w:p>
    <w:p w:rsidR="0083134A" w:rsidRPr="00C5241F" w:rsidRDefault="0083134A" w:rsidP="00A45615">
      <w:pPr>
        <w:spacing w:line="360" w:lineRule="auto"/>
        <w:ind w:hanging="425"/>
        <w:jc w:val="both"/>
        <w:rPr>
          <w:color w:val="000000" w:themeColor="text1"/>
          <w:sz w:val="24"/>
          <w:szCs w:val="24"/>
        </w:rPr>
      </w:pPr>
      <w:r w:rsidRPr="00C5241F">
        <w:rPr>
          <w:color w:val="000000" w:themeColor="text1"/>
          <w:sz w:val="24"/>
          <w:szCs w:val="24"/>
        </w:rPr>
        <w:t xml:space="preserve">      </w:t>
      </w:r>
      <w:r w:rsidR="00EC2DF0" w:rsidRPr="00C5241F">
        <w:rPr>
          <w:color w:val="000000" w:themeColor="text1"/>
          <w:sz w:val="24"/>
          <w:szCs w:val="24"/>
        </w:rPr>
        <w:t>9</w:t>
      </w:r>
      <w:r w:rsidR="007B33C4" w:rsidRPr="00C5241F">
        <w:rPr>
          <w:color w:val="000000" w:themeColor="text1"/>
          <w:sz w:val="24"/>
          <w:szCs w:val="24"/>
        </w:rPr>
        <w:t xml:space="preserve">.1 - </w:t>
      </w:r>
      <w:r w:rsidRPr="00C5241F">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046C2" w:rsidRDefault="004046C2" w:rsidP="004046C2">
      <w:pPr>
        <w:jc w:val="both"/>
        <w:rPr>
          <w:color w:val="000000"/>
          <w:sz w:val="24"/>
          <w:szCs w:val="24"/>
        </w:rPr>
      </w:pPr>
    </w:p>
    <w:p w:rsidR="00EA6BCB" w:rsidRPr="00ED250C" w:rsidRDefault="00EA6BCB" w:rsidP="00EA6BCB">
      <w:pPr>
        <w:pStyle w:val="PargrafodaLista1"/>
        <w:spacing w:after="240" w:line="276" w:lineRule="auto"/>
        <w:ind w:left="0" w:firstLine="0"/>
        <w:rPr>
          <w:rFonts w:ascii="Times New Roman" w:eastAsia="Calibri" w:hAnsi="Times New Roman" w:cs="Times New Roman"/>
          <w:bCs/>
          <w:sz w:val="24"/>
        </w:rPr>
      </w:pPr>
      <w:r>
        <w:rPr>
          <w:rFonts w:ascii="Times New Roman" w:eastAsia="Calibri" w:hAnsi="Times New Roman" w:cs="Times New Roman"/>
          <w:bCs/>
          <w:sz w:val="24"/>
        </w:rPr>
        <w:t>9.2</w:t>
      </w:r>
      <w:r w:rsidRPr="00ED250C">
        <w:rPr>
          <w:rFonts w:ascii="Times New Roman" w:eastAsia="Calibri" w:hAnsi="Times New Roman" w:cs="Times New Roman"/>
          <w:bCs/>
          <w:sz w:val="24"/>
        </w:rPr>
        <w:t xml:space="preserve"> – O gerenciamento e a fiscalização da contratação decorrente d</w:t>
      </w:r>
      <w:r>
        <w:rPr>
          <w:rFonts w:ascii="Times New Roman" w:eastAsia="Calibri" w:hAnsi="Times New Roman" w:cs="Times New Roman"/>
          <w:bCs/>
          <w:sz w:val="24"/>
        </w:rPr>
        <w:t>o</w:t>
      </w:r>
      <w:r w:rsidRPr="00ED250C">
        <w:rPr>
          <w:rFonts w:ascii="Times New Roman" w:eastAsia="Calibri" w:hAnsi="Times New Roman" w:cs="Times New Roman"/>
          <w:bCs/>
          <w:sz w:val="24"/>
        </w:rPr>
        <w:t xml:space="preserve"> Termo Referência caberão aos seguinte servidores:</w:t>
      </w:r>
    </w:p>
    <w:p w:rsidR="00EA6BCB" w:rsidRPr="00ED250C" w:rsidRDefault="00EA6BCB" w:rsidP="00FE78F9">
      <w:pPr>
        <w:pStyle w:val="PargrafodaLista1"/>
        <w:numPr>
          <w:ilvl w:val="0"/>
          <w:numId w:val="21"/>
        </w:numPr>
        <w:spacing w:after="240" w:line="276" w:lineRule="auto"/>
        <w:rPr>
          <w:rFonts w:ascii="Times New Roman" w:eastAsia="Calibri" w:hAnsi="Times New Roman" w:cs="Times New Roman"/>
          <w:bCs/>
          <w:sz w:val="24"/>
        </w:rPr>
      </w:pPr>
      <w:r w:rsidRPr="00ED250C">
        <w:rPr>
          <w:rFonts w:ascii="Times New Roman" w:eastAsia="Calibri" w:hAnsi="Times New Roman" w:cs="Times New Roman"/>
          <w:bCs/>
          <w:sz w:val="24"/>
        </w:rPr>
        <w:t>-</w:t>
      </w:r>
      <w:r>
        <w:rPr>
          <w:rFonts w:ascii="Times New Roman" w:eastAsia="Calibri" w:hAnsi="Times New Roman" w:cs="Times New Roman"/>
          <w:bCs/>
          <w:sz w:val="24"/>
        </w:rPr>
        <w:t xml:space="preserve"> </w:t>
      </w:r>
      <w:r w:rsidRPr="00ED250C">
        <w:rPr>
          <w:rFonts w:ascii="Times New Roman" w:eastAsia="Calibri" w:hAnsi="Times New Roman" w:cs="Times New Roman"/>
          <w:bCs/>
          <w:sz w:val="24"/>
        </w:rPr>
        <w:t>Zózimo Joldecir de Azevedo Chefe de Serviços Públicos, Apoio e Logística, Mat. 12/2449 SMOI</w:t>
      </w:r>
    </w:p>
    <w:p w:rsidR="00EA6BCB" w:rsidRPr="00ED250C" w:rsidRDefault="00EA6BCB" w:rsidP="00FE78F9">
      <w:pPr>
        <w:pStyle w:val="PargrafodaLista1"/>
        <w:numPr>
          <w:ilvl w:val="0"/>
          <w:numId w:val="21"/>
        </w:numPr>
        <w:spacing w:after="240" w:line="276" w:lineRule="auto"/>
        <w:rPr>
          <w:rFonts w:ascii="Times New Roman" w:eastAsia="Calibri" w:hAnsi="Times New Roman" w:cs="Times New Roman"/>
          <w:bCs/>
          <w:sz w:val="24"/>
        </w:rPr>
      </w:pPr>
      <w:r w:rsidRPr="00ED250C">
        <w:rPr>
          <w:rFonts w:ascii="Times New Roman" w:eastAsia="Calibri" w:hAnsi="Times New Roman" w:cs="Times New Roman"/>
          <w:bCs/>
          <w:sz w:val="24"/>
        </w:rPr>
        <w:lastRenderedPageBreak/>
        <w:t>- Anísio Ferreira, Diretor de Obras, Mat. 41/4661 SMOI</w:t>
      </w:r>
    </w:p>
    <w:p w:rsidR="00EA6BCB" w:rsidRPr="00ED250C" w:rsidRDefault="00EA6BCB" w:rsidP="00EA6BCB">
      <w:pPr>
        <w:pStyle w:val="PargrafodaLista1"/>
        <w:spacing w:after="240" w:line="276" w:lineRule="auto"/>
        <w:ind w:left="0" w:firstLine="0"/>
        <w:rPr>
          <w:rFonts w:ascii="Times New Roman" w:eastAsia="Calibri" w:hAnsi="Times New Roman" w:cs="Times New Roman"/>
          <w:bCs/>
          <w:sz w:val="24"/>
        </w:rPr>
      </w:pPr>
      <w:r>
        <w:rPr>
          <w:rFonts w:ascii="Times New Roman" w:eastAsia="Calibri" w:hAnsi="Times New Roman" w:cs="Times New Roman"/>
          <w:bCs/>
          <w:sz w:val="24"/>
        </w:rPr>
        <w:t>9.3</w:t>
      </w:r>
      <w:r w:rsidRPr="00ED250C">
        <w:rPr>
          <w:rFonts w:ascii="Times New Roman" w:eastAsia="Calibri" w:hAnsi="Times New Roman" w:cs="Times New Roman"/>
          <w:bCs/>
          <w:sz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A6BCB" w:rsidRPr="00ED250C" w:rsidRDefault="00EA6BCB" w:rsidP="00EA6BCB">
      <w:pPr>
        <w:pStyle w:val="PargrafodaLista1"/>
        <w:spacing w:after="240" w:line="276" w:lineRule="auto"/>
        <w:ind w:left="0" w:firstLine="0"/>
        <w:rPr>
          <w:rFonts w:ascii="Times New Roman" w:eastAsia="Calibri" w:hAnsi="Times New Roman" w:cs="Times New Roman"/>
          <w:bCs/>
          <w:sz w:val="24"/>
        </w:rPr>
      </w:pPr>
      <w:r>
        <w:rPr>
          <w:rFonts w:ascii="Times New Roman" w:eastAsia="Calibri" w:hAnsi="Times New Roman" w:cs="Times New Roman"/>
          <w:bCs/>
          <w:sz w:val="24"/>
        </w:rPr>
        <w:t>9.4</w:t>
      </w:r>
      <w:r w:rsidRPr="00ED250C">
        <w:rPr>
          <w:rFonts w:ascii="Times New Roman" w:eastAsia="Calibri" w:hAnsi="Times New Roman" w:cs="Times New Roman"/>
          <w:bCs/>
          <w:sz w:val="24"/>
        </w:rPr>
        <w:t xml:space="preserve"> – Ficam reservados à fiscalização o direito e a autoridade para resolver todo e qualquer caso singular, omisso ou duvidoso não previsto no processo Administrativo. </w:t>
      </w:r>
    </w:p>
    <w:p w:rsidR="00EA6BCB" w:rsidRPr="00ED250C" w:rsidRDefault="00EA6BCB" w:rsidP="00EA6BCB">
      <w:pPr>
        <w:pStyle w:val="PargrafodaLista1"/>
        <w:spacing w:after="240" w:line="276" w:lineRule="auto"/>
        <w:ind w:left="0" w:firstLine="0"/>
        <w:rPr>
          <w:rFonts w:ascii="Times New Roman" w:eastAsia="Calibri" w:hAnsi="Times New Roman" w:cs="Times New Roman"/>
          <w:bCs/>
          <w:sz w:val="24"/>
        </w:rPr>
      </w:pPr>
      <w:r>
        <w:rPr>
          <w:rFonts w:ascii="Times New Roman" w:eastAsia="Calibri" w:hAnsi="Times New Roman" w:cs="Times New Roman"/>
          <w:bCs/>
          <w:sz w:val="24"/>
        </w:rPr>
        <w:t>9.5</w:t>
      </w:r>
      <w:r w:rsidRPr="00ED250C">
        <w:rPr>
          <w:rFonts w:ascii="Times New Roman" w:eastAsia="Calibri" w:hAnsi="Times New Roman" w:cs="Times New Roman"/>
          <w:bCs/>
          <w:sz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p>
    <w:p w:rsidR="00EA6BCB" w:rsidRPr="00ED250C" w:rsidRDefault="00EA6BCB" w:rsidP="00EA6BCB">
      <w:pPr>
        <w:pStyle w:val="PargrafodaLista1"/>
        <w:spacing w:after="240" w:line="276" w:lineRule="auto"/>
        <w:ind w:left="0" w:firstLine="0"/>
        <w:rPr>
          <w:rFonts w:ascii="Times New Roman" w:hAnsi="Times New Roman" w:cs="Times New Roman"/>
          <w:sz w:val="24"/>
        </w:rPr>
      </w:pPr>
      <w:r>
        <w:rPr>
          <w:rFonts w:ascii="Times New Roman" w:hAnsi="Times New Roman" w:cs="Times New Roman"/>
          <w:sz w:val="24"/>
        </w:rPr>
        <w:t>9.6</w:t>
      </w:r>
      <w:r w:rsidRPr="00ED250C">
        <w:rPr>
          <w:rFonts w:ascii="Times New Roman" w:hAnsi="Times New Roman" w:cs="Times New Roman"/>
          <w:sz w:val="24"/>
        </w:rPr>
        <w:t xml:space="preserve"> - A Empresa Contratada se obriga a permitir ao pessoal da Fiscalização livre acesso em todas as suas dependências, possibilitando os exames das instalações e também das anotações relativas aos equipamentos, registro de pessoal e todos os materiais referentes aos serviços contratados. </w:t>
      </w:r>
    </w:p>
    <w:p w:rsidR="0083134A" w:rsidRPr="00C5241F" w:rsidRDefault="0083134A" w:rsidP="005C1F39">
      <w:pPr>
        <w:spacing w:line="360" w:lineRule="auto"/>
        <w:ind w:hanging="425"/>
        <w:jc w:val="both"/>
        <w:rPr>
          <w:b/>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10</w:t>
      </w:r>
      <w:r w:rsidRPr="00C5241F">
        <w:rPr>
          <w:b/>
          <w:color w:val="000000" w:themeColor="text1"/>
          <w:sz w:val="24"/>
          <w:szCs w:val="24"/>
        </w:rPr>
        <w:t>- TRANSMISSÃO DE DOCUMENTOS</w:t>
      </w:r>
    </w:p>
    <w:p w:rsidR="00EA6BCB" w:rsidRDefault="00EA6BCB" w:rsidP="001538AF">
      <w:pPr>
        <w:spacing w:line="276" w:lineRule="auto"/>
        <w:jc w:val="both"/>
        <w:rPr>
          <w:color w:val="000000" w:themeColor="text1"/>
          <w:sz w:val="24"/>
          <w:szCs w:val="24"/>
        </w:rPr>
      </w:pP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A troca eventual de documentos e cartas entre a CONTRATANTE e a CONTRATADA, será feita através de protocolo. Nenhuma outra forma será considerada como prova de entrega de documentos ou cartas.</w:t>
      </w:r>
    </w:p>
    <w:p w:rsidR="00F8667C" w:rsidRPr="00C5241F" w:rsidRDefault="00F8667C" w:rsidP="005C1F39">
      <w:pPr>
        <w:spacing w:line="360" w:lineRule="auto"/>
        <w:jc w:val="both"/>
        <w:rPr>
          <w:color w:val="000000" w:themeColor="text1"/>
          <w:sz w:val="24"/>
          <w:szCs w:val="24"/>
        </w:rPr>
      </w:pPr>
    </w:p>
    <w:p w:rsidR="0083134A"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1</w:t>
      </w:r>
      <w:r w:rsidRPr="00C5241F">
        <w:rPr>
          <w:b/>
          <w:color w:val="000000" w:themeColor="text1"/>
          <w:sz w:val="24"/>
          <w:szCs w:val="24"/>
        </w:rPr>
        <w:t>- DURAÇÃO (ART. 55, IV E ART. 57)</w:t>
      </w:r>
    </w:p>
    <w:p w:rsidR="00EA6BCB" w:rsidRPr="00C5241F" w:rsidRDefault="00EA6BCB" w:rsidP="005C1F39">
      <w:pPr>
        <w:pStyle w:val="Corpodetexto2"/>
        <w:spacing w:line="360" w:lineRule="auto"/>
        <w:rPr>
          <w:b/>
          <w:color w:val="000000" w:themeColor="text1"/>
          <w:sz w:val="24"/>
          <w:szCs w:val="24"/>
        </w:rPr>
      </w:pPr>
    </w:p>
    <w:p w:rsidR="00BE3F26" w:rsidRPr="00341F37" w:rsidRDefault="00BE3F26" w:rsidP="00BE3F26">
      <w:pPr>
        <w:pStyle w:val="PargrafodaLista1"/>
        <w:spacing w:after="200"/>
        <w:ind w:left="0" w:firstLine="0"/>
        <w:rPr>
          <w:rFonts w:ascii="Times New Roman" w:eastAsia="Calibri" w:hAnsi="Times New Roman" w:cs="Times New Roman"/>
          <w:bCs/>
          <w:sz w:val="24"/>
          <w:szCs w:val="24"/>
        </w:rPr>
      </w:pPr>
      <w:r>
        <w:rPr>
          <w:rFonts w:ascii="Times New Roman" w:hAnsi="Times New Roman" w:cs="Times New Roman"/>
          <w:color w:val="000000" w:themeColor="text1"/>
          <w:sz w:val="24"/>
          <w:szCs w:val="24"/>
        </w:rPr>
        <w:t>11</w:t>
      </w:r>
      <w:r w:rsidRPr="00AF67CA">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w:t>
      </w:r>
      <w:r w:rsidRPr="00341F37">
        <w:rPr>
          <w:rFonts w:ascii="Times New Roman" w:eastAsia="Calibri" w:hAnsi="Times New Roman" w:cs="Times New Roman"/>
          <w:bCs/>
          <w:sz w:val="24"/>
          <w:szCs w:val="24"/>
        </w:rPr>
        <w:t>O prazo do contrato será de 6 (seis) meses corridos, contados a partir da data fixada na Assinatura do Contrato.O prazo para início dos serviços será de até 5 (cinco) dias corridos contados da data de recebimento da respectiva Assinatura do Contrato.</w:t>
      </w:r>
    </w:p>
    <w:p w:rsidR="00BE3F26" w:rsidRPr="00341F37" w:rsidRDefault="00BE3F26" w:rsidP="00BE3F26">
      <w:pPr>
        <w:pStyle w:val="PargrafodaLista1"/>
        <w:spacing w:after="200"/>
        <w:ind w:left="0" w:firstLine="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11.1.1 </w:t>
      </w:r>
      <w:r w:rsidRPr="00341F37">
        <w:rPr>
          <w:rFonts w:ascii="Times New Roman" w:eastAsia="Calibri" w:hAnsi="Times New Roman" w:cs="Times New Roman"/>
          <w:bCs/>
          <w:sz w:val="24"/>
          <w:szCs w:val="24"/>
        </w:rPr>
        <w:t>- Tendo em vista que o objeto deste edital compreende serviços contínuos que atendem necessidades públicas permanentes e cujo atendimento não exaure a prestação semelhante no futuro, o prazo do contrato poderá ser prorrogado a critério da Administração, até o limite estabelecido na Lei Federal 8.666/93 e suas alterações para contratos de natureza continuada.</w:t>
      </w:r>
    </w:p>
    <w:p w:rsidR="00BE3F26" w:rsidRDefault="00BE3F26" w:rsidP="005C1F39">
      <w:pPr>
        <w:spacing w:line="360" w:lineRule="auto"/>
        <w:jc w:val="both"/>
        <w:rPr>
          <w:b/>
          <w:color w:val="000000" w:themeColor="text1"/>
          <w:sz w:val="24"/>
          <w:szCs w:val="24"/>
        </w:rPr>
      </w:pPr>
    </w:p>
    <w:p w:rsidR="00BE3F26" w:rsidRDefault="00BE3F26" w:rsidP="005C1F39">
      <w:pPr>
        <w:spacing w:line="360" w:lineRule="auto"/>
        <w:jc w:val="both"/>
        <w:rPr>
          <w:b/>
          <w:color w:val="000000" w:themeColor="text1"/>
          <w:sz w:val="24"/>
          <w:szCs w:val="24"/>
        </w:rPr>
      </w:pPr>
    </w:p>
    <w:p w:rsidR="0083134A" w:rsidRPr="00C5241F" w:rsidRDefault="0083134A" w:rsidP="005C1F39">
      <w:pPr>
        <w:spacing w:line="360" w:lineRule="auto"/>
        <w:jc w:val="both"/>
        <w:rPr>
          <w:color w:val="000000" w:themeColor="text1"/>
          <w:sz w:val="24"/>
          <w:szCs w:val="24"/>
        </w:rPr>
      </w:pPr>
      <w:r w:rsidRPr="00C5241F">
        <w:rPr>
          <w:b/>
          <w:color w:val="000000" w:themeColor="text1"/>
          <w:sz w:val="24"/>
          <w:szCs w:val="24"/>
        </w:rPr>
        <w:lastRenderedPageBreak/>
        <w:t>1</w:t>
      </w:r>
      <w:r w:rsidR="00EC2DF0" w:rsidRPr="00C5241F">
        <w:rPr>
          <w:b/>
          <w:color w:val="000000" w:themeColor="text1"/>
          <w:sz w:val="24"/>
          <w:szCs w:val="24"/>
        </w:rPr>
        <w:t>2</w:t>
      </w:r>
      <w:r w:rsidRPr="00C5241F">
        <w:rPr>
          <w:b/>
          <w:color w:val="000000" w:themeColor="text1"/>
          <w:sz w:val="24"/>
          <w:szCs w:val="24"/>
        </w:rPr>
        <w:t>- DA PUBLICAÇÃO (ART. 61, PARÁGRAFO ÚNICO)</w:t>
      </w:r>
    </w:p>
    <w:p w:rsidR="0083134A" w:rsidRPr="00C5241F" w:rsidRDefault="0083134A" w:rsidP="005C1F39">
      <w:pPr>
        <w:spacing w:line="360" w:lineRule="auto"/>
        <w:jc w:val="both"/>
        <w:rPr>
          <w:color w:val="000000" w:themeColor="text1"/>
          <w:sz w:val="24"/>
          <w:szCs w:val="24"/>
        </w:rPr>
      </w:pPr>
      <w:r w:rsidRPr="00C5241F">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C5241F" w:rsidRDefault="00EC2DF0" w:rsidP="005C1F39">
      <w:pPr>
        <w:pStyle w:val="Corpodetexto2"/>
        <w:spacing w:line="360" w:lineRule="auto"/>
        <w:rPr>
          <w:b/>
          <w:color w:val="000000" w:themeColor="text1"/>
          <w:sz w:val="24"/>
          <w:szCs w:val="24"/>
        </w:rPr>
      </w:pP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3</w:t>
      </w:r>
      <w:r w:rsidRPr="00C5241F">
        <w:rPr>
          <w:b/>
          <w:color w:val="000000" w:themeColor="text1"/>
          <w:sz w:val="24"/>
          <w:szCs w:val="24"/>
        </w:rPr>
        <w:t>- CASOS OMISSOS (ART. 55, XII)</w:t>
      </w:r>
    </w:p>
    <w:p w:rsidR="0083134A" w:rsidRPr="00C5241F" w:rsidRDefault="0083134A" w:rsidP="005C1F39">
      <w:pPr>
        <w:spacing w:line="360" w:lineRule="auto"/>
        <w:jc w:val="both"/>
        <w:rPr>
          <w:color w:val="000000" w:themeColor="text1"/>
          <w:sz w:val="24"/>
          <w:szCs w:val="24"/>
        </w:rPr>
      </w:pPr>
      <w:r w:rsidRPr="00C5241F">
        <w:rPr>
          <w:color w:val="000000" w:themeColor="text1"/>
          <w:sz w:val="24"/>
          <w:szCs w:val="24"/>
        </w:rPr>
        <w:t>Os casos omissos serão resolvidos à luz da Lei 8.666/93, e dos princípios gerais de direito.</w:t>
      </w:r>
    </w:p>
    <w:p w:rsidR="00EC2DF0" w:rsidRDefault="00EC2DF0" w:rsidP="005C1F39">
      <w:pPr>
        <w:pStyle w:val="Corpodetexto2"/>
        <w:spacing w:line="360" w:lineRule="auto"/>
        <w:rPr>
          <w:b/>
          <w:color w:val="000000" w:themeColor="text1"/>
          <w:sz w:val="24"/>
          <w:szCs w:val="24"/>
        </w:rPr>
      </w:pP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4</w:t>
      </w:r>
      <w:r w:rsidRPr="00C5241F">
        <w:rPr>
          <w:b/>
          <w:color w:val="000000" w:themeColor="text1"/>
          <w:sz w:val="24"/>
          <w:szCs w:val="24"/>
        </w:rPr>
        <w:t>- FORO (ART. 55, § 2º)</w:t>
      </w: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Fica eleito o foro da Comarca de Bom Jardim, RJ, para dirimir dúvidas ou questões oriundas do presente Contrato.</w:t>
      </w:r>
    </w:p>
    <w:p w:rsidR="00F55D49" w:rsidRPr="00C5241F" w:rsidRDefault="0083134A" w:rsidP="001538AF">
      <w:pPr>
        <w:spacing w:line="276" w:lineRule="auto"/>
        <w:jc w:val="both"/>
        <w:rPr>
          <w:color w:val="000000" w:themeColor="text1"/>
          <w:sz w:val="24"/>
          <w:szCs w:val="24"/>
        </w:rPr>
      </w:pPr>
      <w:r w:rsidRPr="00C5241F">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Bom Jardim / RJ, XX de XXXX de 201</w:t>
      </w:r>
      <w:r w:rsidR="00F55D49" w:rsidRPr="00C5241F">
        <w:rPr>
          <w:color w:val="000000" w:themeColor="text1"/>
          <w:sz w:val="24"/>
          <w:szCs w:val="24"/>
        </w:rPr>
        <w:t>7</w:t>
      </w:r>
      <w:r w:rsidRPr="00C5241F">
        <w:rPr>
          <w:color w:val="000000" w:themeColor="text1"/>
          <w:sz w:val="24"/>
          <w:szCs w:val="24"/>
        </w:rPr>
        <w:t>.</w:t>
      </w:r>
    </w:p>
    <w:p w:rsidR="00B96578" w:rsidRPr="00C5241F" w:rsidRDefault="00B96578" w:rsidP="001538AF">
      <w:pPr>
        <w:spacing w:line="276" w:lineRule="auto"/>
        <w:jc w:val="both"/>
        <w:rPr>
          <w:color w:val="000000" w:themeColor="text1"/>
          <w:sz w:val="24"/>
          <w:szCs w:val="24"/>
        </w:rPr>
      </w:pPr>
    </w:p>
    <w:p w:rsidR="0083134A" w:rsidRPr="00C5241F" w:rsidRDefault="00A055CD" w:rsidP="005C1F39">
      <w:pPr>
        <w:ind w:left="-851"/>
        <w:jc w:val="center"/>
        <w:rPr>
          <w:color w:val="000000" w:themeColor="text1"/>
          <w:sz w:val="24"/>
          <w:szCs w:val="24"/>
        </w:rPr>
      </w:pPr>
      <w:r w:rsidRPr="00C5241F">
        <w:rPr>
          <w:color w:val="000000" w:themeColor="text1"/>
          <w:sz w:val="24"/>
          <w:szCs w:val="24"/>
        </w:rPr>
        <w:t>PREFEITURA MUNICIPAL DE BOM JARDIM</w:t>
      </w:r>
    </w:p>
    <w:p w:rsidR="001538AF" w:rsidRPr="00C5241F" w:rsidRDefault="001538AF" w:rsidP="005C1F39">
      <w:pPr>
        <w:ind w:left="-851"/>
        <w:jc w:val="center"/>
        <w:rPr>
          <w:i/>
          <w:color w:val="000000" w:themeColor="text1"/>
          <w:sz w:val="24"/>
          <w:szCs w:val="24"/>
        </w:rPr>
      </w:pPr>
    </w:p>
    <w:p w:rsidR="0083134A" w:rsidRPr="00C5241F" w:rsidRDefault="00501907" w:rsidP="005C1F39">
      <w:pPr>
        <w:ind w:left="-851"/>
        <w:jc w:val="center"/>
        <w:rPr>
          <w:i/>
          <w:color w:val="000000" w:themeColor="text1"/>
          <w:sz w:val="24"/>
          <w:szCs w:val="24"/>
        </w:rPr>
      </w:pPr>
      <w:r w:rsidRPr="00C5241F">
        <w:rPr>
          <w:i/>
          <w:color w:val="000000" w:themeColor="text1"/>
          <w:sz w:val="24"/>
          <w:szCs w:val="24"/>
        </w:rPr>
        <w:t>PREGOEIR</w:t>
      </w:r>
      <w:r w:rsidR="00F55D49" w:rsidRPr="00C5241F">
        <w:rPr>
          <w:i/>
          <w:color w:val="000000" w:themeColor="text1"/>
          <w:sz w:val="24"/>
          <w:szCs w:val="24"/>
        </w:rPr>
        <w:t>O</w:t>
      </w:r>
    </w:p>
    <w:p w:rsidR="00B96578" w:rsidRPr="00C5241F" w:rsidRDefault="00B96578" w:rsidP="005C1F39">
      <w:pPr>
        <w:ind w:left="-851"/>
        <w:jc w:val="center"/>
        <w:rPr>
          <w:i/>
          <w:color w:val="000000" w:themeColor="text1"/>
          <w:sz w:val="24"/>
          <w:szCs w:val="24"/>
        </w:rPr>
      </w:pPr>
    </w:p>
    <w:p w:rsidR="001538AF" w:rsidRPr="00C5241F" w:rsidRDefault="0083134A" w:rsidP="005C1F39">
      <w:pPr>
        <w:ind w:left="-851"/>
        <w:jc w:val="center"/>
        <w:rPr>
          <w:color w:val="000000" w:themeColor="text1"/>
          <w:sz w:val="24"/>
          <w:szCs w:val="24"/>
        </w:rPr>
      </w:pPr>
      <w:r w:rsidRPr="00C5241F">
        <w:rPr>
          <w:color w:val="000000" w:themeColor="text1"/>
          <w:sz w:val="24"/>
          <w:szCs w:val="24"/>
        </w:rPr>
        <w:t>CONTRATADA</w:t>
      </w:r>
    </w:p>
    <w:p w:rsidR="00B96578" w:rsidRPr="00C5241F" w:rsidRDefault="00B96578" w:rsidP="005C1F39">
      <w:pPr>
        <w:ind w:left="-851"/>
        <w:jc w:val="center"/>
        <w:rPr>
          <w:color w:val="000000" w:themeColor="text1"/>
          <w:sz w:val="24"/>
          <w:szCs w:val="24"/>
        </w:rPr>
      </w:pPr>
    </w:p>
    <w:p w:rsidR="00F55D49" w:rsidRPr="00C5241F" w:rsidRDefault="00F55D49" w:rsidP="005C1F39">
      <w:pPr>
        <w:ind w:left="-851"/>
        <w:jc w:val="center"/>
        <w:rPr>
          <w:color w:val="000000" w:themeColor="text1"/>
          <w:sz w:val="24"/>
          <w:szCs w:val="24"/>
        </w:rPr>
      </w:pPr>
      <w:r w:rsidRPr="00C5241F">
        <w:rPr>
          <w:color w:val="000000" w:themeColor="text1"/>
          <w:sz w:val="24"/>
          <w:szCs w:val="24"/>
        </w:rPr>
        <w:t>TESTEMUNHAS</w:t>
      </w:r>
    </w:p>
    <w:p w:rsidR="00B96578" w:rsidRPr="00C5241F" w:rsidRDefault="00B96578" w:rsidP="005C1F39">
      <w:pPr>
        <w:jc w:val="center"/>
        <w:rPr>
          <w:b/>
          <w:bCs/>
          <w:color w:val="000000" w:themeColor="text1"/>
          <w:sz w:val="24"/>
          <w:szCs w:val="24"/>
        </w:rPr>
      </w:pPr>
    </w:p>
    <w:p w:rsidR="00B96578" w:rsidRPr="00C5241F" w:rsidRDefault="00B96578" w:rsidP="005C1F39">
      <w:pPr>
        <w:jc w:val="center"/>
        <w:rPr>
          <w:b/>
          <w:bCs/>
          <w:color w:val="000000" w:themeColor="text1"/>
          <w:sz w:val="24"/>
          <w:szCs w:val="24"/>
        </w:rPr>
      </w:pPr>
    </w:p>
    <w:p w:rsidR="00B96578" w:rsidRDefault="00B96578"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BE3F26" w:rsidRDefault="00BE3F26"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Default="004046C2" w:rsidP="005C1F39">
      <w:pPr>
        <w:jc w:val="center"/>
        <w:rPr>
          <w:b/>
          <w:bCs/>
          <w:color w:val="000000" w:themeColor="text1"/>
          <w:sz w:val="24"/>
          <w:szCs w:val="24"/>
        </w:rPr>
      </w:pPr>
    </w:p>
    <w:p w:rsidR="004046C2" w:rsidRPr="00C5241F" w:rsidRDefault="004046C2" w:rsidP="005C1F39">
      <w:pPr>
        <w:jc w:val="center"/>
        <w:rPr>
          <w:b/>
          <w:bCs/>
          <w:color w:val="000000" w:themeColor="text1"/>
          <w:sz w:val="24"/>
          <w:szCs w:val="24"/>
        </w:rPr>
      </w:pPr>
    </w:p>
    <w:p w:rsidR="00116FF7" w:rsidRPr="00C5241F" w:rsidRDefault="00282D28" w:rsidP="005C1F39">
      <w:pPr>
        <w:jc w:val="center"/>
        <w:rPr>
          <w:b/>
          <w:bCs/>
          <w:color w:val="000000" w:themeColor="text1"/>
          <w:sz w:val="24"/>
          <w:szCs w:val="24"/>
        </w:rPr>
      </w:pPr>
      <w:r w:rsidRPr="00C5241F">
        <w:rPr>
          <w:b/>
          <w:bCs/>
          <w:color w:val="000000" w:themeColor="text1"/>
          <w:sz w:val="24"/>
          <w:szCs w:val="24"/>
        </w:rPr>
        <w:lastRenderedPageBreak/>
        <w:t>E</w:t>
      </w:r>
      <w:r w:rsidR="00116FF7" w:rsidRPr="00C5241F">
        <w:rPr>
          <w:b/>
          <w:bCs/>
          <w:color w:val="000000" w:themeColor="text1"/>
          <w:sz w:val="24"/>
          <w:szCs w:val="24"/>
        </w:rPr>
        <w:t>DITAL</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 xml:space="preserve">PREGÃO PRESENCIAL PARA REGISTRO DE PREÇOS </w:t>
      </w:r>
      <w:r w:rsidR="00EC2DF0" w:rsidRPr="00C5241F">
        <w:rPr>
          <w:color w:val="000000" w:themeColor="text1"/>
          <w:sz w:val="24"/>
          <w:szCs w:val="24"/>
        </w:rPr>
        <w:t xml:space="preserve">Nº </w:t>
      </w:r>
      <w:r w:rsidR="00413DE6">
        <w:rPr>
          <w:color w:val="000000" w:themeColor="text1"/>
          <w:sz w:val="24"/>
          <w:szCs w:val="24"/>
        </w:rPr>
        <w:t>114</w:t>
      </w:r>
      <w:r w:rsidR="00EC2DF0" w:rsidRPr="00C5241F">
        <w:rPr>
          <w:color w:val="000000" w:themeColor="text1"/>
          <w:sz w:val="24"/>
          <w:szCs w:val="24"/>
        </w:rPr>
        <w:t>/2017</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IV</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FATOS IMPEDITIVOS</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e data</w:t>
      </w:r>
    </w:p>
    <w:p w:rsidR="00116FF7" w:rsidRPr="00C5241F" w:rsidRDefault="00116FF7" w:rsidP="005C1F39">
      <w:pPr>
        <w:jc w:val="both"/>
        <w:rPr>
          <w:color w:val="000000" w:themeColor="text1"/>
          <w:sz w:val="24"/>
          <w:szCs w:val="24"/>
        </w:rPr>
      </w:pPr>
    </w:p>
    <w:p w:rsidR="00116FF7" w:rsidRPr="00C5241F" w:rsidRDefault="00116FF7" w:rsidP="005C1F39">
      <w:pPr>
        <w:pBdr>
          <w:bottom w:val="single" w:sz="12" w:space="1" w:color="auto"/>
        </w:pBd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Carimbo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r w:rsidRPr="00C5241F">
        <w:rPr>
          <w:b/>
          <w:color w:val="000000" w:themeColor="text1"/>
          <w:sz w:val="24"/>
          <w:szCs w:val="24"/>
        </w:rPr>
        <w:t>Observações:</w:t>
      </w:r>
    </w:p>
    <w:p w:rsidR="00116FF7" w:rsidRPr="00C5241F" w:rsidRDefault="00116FF7" w:rsidP="005C1F39">
      <w:pPr>
        <w:jc w:val="both"/>
        <w:rPr>
          <w:b/>
          <w:color w:val="000000" w:themeColor="text1"/>
          <w:sz w:val="24"/>
          <w:szCs w:val="24"/>
        </w:rPr>
      </w:pPr>
    </w:p>
    <w:p w:rsidR="00116FF7" w:rsidRPr="00C5241F" w:rsidRDefault="00116FF7" w:rsidP="005C1F39">
      <w:pPr>
        <w:numPr>
          <w:ilvl w:val="0"/>
          <w:numId w:val="2"/>
        </w:num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numPr>
          <w:ilvl w:val="0"/>
          <w:numId w:val="2"/>
        </w:numPr>
        <w:jc w:val="both"/>
        <w:rPr>
          <w:b/>
          <w:bCs/>
          <w:color w:val="000000" w:themeColor="text1"/>
          <w:sz w:val="24"/>
          <w:szCs w:val="24"/>
        </w:rPr>
      </w:pPr>
      <w:r w:rsidRPr="00C5241F">
        <w:rPr>
          <w:b/>
          <w:bCs/>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CC5A09" w:rsidRPr="00C5241F" w:rsidRDefault="00CC5A09"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Nº </w:t>
      </w:r>
      <w:r w:rsidR="00413DE6">
        <w:rPr>
          <w:color w:val="000000" w:themeColor="text1"/>
          <w:szCs w:val="24"/>
        </w:rPr>
        <w:t>114</w:t>
      </w:r>
      <w:r w:rsidR="00F55D49" w:rsidRPr="00C5241F">
        <w:rPr>
          <w:color w:val="000000" w:themeColor="text1"/>
          <w:szCs w:val="24"/>
        </w:rPr>
        <w:t>/2017</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CARTA DE CREDENCIAMENTO (modelo)</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 de      de  201</w:t>
      </w:r>
      <w:r w:rsidR="00F55D49" w:rsidRPr="00C5241F">
        <w:rPr>
          <w:color w:val="000000" w:themeColor="text1"/>
          <w:sz w:val="24"/>
          <w:szCs w:val="24"/>
        </w:rPr>
        <w:t>7</w:t>
      </w:r>
      <w:r w:rsidRPr="00C5241F">
        <w:rPr>
          <w:color w:val="000000" w:themeColor="text1"/>
          <w:sz w:val="24"/>
          <w:szCs w:val="24"/>
        </w:rPr>
        <w:t>.</w:t>
      </w:r>
    </w:p>
    <w:p w:rsidR="00116FF7" w:rsidRPr="00C5241F" w:rsidRDefault="00116FF7" w:rsidP="005C1F39">
      <w:pPr>
        <w:jc w:val="both"/>
        <w:rPr>
          <w:color w:val="000000" w:themeColor="text1"/>
          <w:sz w:val="24"/>
          <w:szCs w:val="24"/>
        </w:rPr>
      </w:pPr>
    </w:p>
    <w:p w:rsidR="00F55D49" w:rsidRPr="00C5241F" w:rsidRDefault="00F55D49" w:rsidP="005C1F39">
      <w:pPr>
        <w:jc w:val="both"/>
        <w:rPr>
          <w:color w:val="000000" w:themeColor="text1"/>
          <w:sz w:val="24"/>
          <w:szCs w:val="24"/>
        </w:rPr>
      </w:pPr>
      <w:r w:rsidRPr="00C5241F">
        <w:rPr>
          <w:color w:val="000000" w:themeColor="text1"/>
          <w:sz w:val="24"/>
          <w:szCs w:val="24"/>
        </w:rPr>
        <w:t>À</w:t>
      </w:r>
    </w:p>
    <w:p w:rsidR="00116FF7" w:rsidRPr="00C5241F" w:rsidRDefault="00F55D49" w:rsidP="005C1F39">
      <w:pPr>
        <w:jc w:val="both"/>
        <w:rPr>
          <w:color w:val="000000" w:themeColor="text1"/>
          <w:sz w:val="24"/>
          <w:szCs w:val="24"/>
        </w:rPr>
      </w:pPr>
      <w:r w:rsidRPr="00C5241F">
        <w:rPr>
          <w:color w:val="000000" w:themeColor="text1"/>
          <w:sz w:val="24"/>
          <w:szCs w:val="24"/>
        </w:rPr>
        <w:t>PREFEITURA MUNICIPAL DE BOM JARDIM</w:t>
      </w:r>
    </w:p>
    <w:p w:rsidR="00116FF7" w:rsidRPr="00C5241F" w:rsidRDefault="00116FF7" w:rsidP="005C1F39">
      <w:pPr>
        <w:jc w:val="both"/>
        <w:rPr>
          <w:color w:val="000000" w:themeColor="text1"/>
          <w:sz w:val="24"/>
          <w:szCs w:val="24"/>
        </w:rPr>
      </w:pPr>
      <w:r w:rsidRPr="00C5241F">
        <w:rPr>
          <w:color w:val="000000" w:themeColor="text1"/>
          <w:sz w:val="24"/>
          <w:szCs w:val="24"/>
        </w:rPr>
        <w:t>Praça</w:t>
      </w:r>
      <w:r w:rsidR="00F55D49" w:rsidRPr="00C5241F">
        <w:rPr>
          <w:color w:val="000000" w:themeColor="text1"/>
          <w:sz w:val="24"/>
          <w:szCs w:val="24"/>
        </w:rPr>
        <w:t xml:space="preserve"> Gov. Roberto Silveira nº 44 – 4</w:t>
      </w:r>
      <w:r w:rsidRPr="00C5241F">
        <w:rPr>
          <w:color w:val="000000" w:themeColor="text1"/>
          <w:sz w:val="24"/>
          <w:szCs w:val="24"/>
        </w:rPr>
        <w:t>º andar</w:t>
      </w:r>
    </w:p>
    <w:p w:rsidR="00116FF7" w:rsidRPr="00C5241F" w:rsidRDefault="00116FF7" w:rsidP="005C1F39">
      <w:pPr>
        <w:jc w:val="both"/>
        <w:rPr>
          <w:color w:val="000000" w:themeColor="text1"/>
          <w:sz w:val="24"/>
          <w:szCs w:val="24"/>
        </w:rPr>
      </w:pPr>
      <w:r w:rsidRPr="00C5241F">
        <w:rPr>
          <w:color w:val="000000" w:themeColor="text1"/>
          <w:sz w:val="24"/>
          <w:szCs w:val="24"/>
        </w:rPr>
        <w:t>Centro-Bom Jardim – RJ.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À Pregoeira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Inscrita no CNPJ sob o nº __________________, na Licitação modalidade PREGÃO PRESENCIAL nº ____________, a ser realizada em ____________</w:t>
      </w:r>
    </w:p>
    <w:p w:rsidR="00116FF7" w:rsidRPr="00C5241F" w:rsidRDefault="00116FF7" w:rsidP="005C1F39">
      <w:pPr>
        <w:jc w:val="both"/>
        <w:rPr>
          <w:color w:val="000000" w:themeColor="text1"/>
          <w:sz w:val="24"/>
          <w:szCs w:val="24"/>
        </w:rPr>
      </w:pPr>
      <w:r w:rsidRPr="00C5241F">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C5241F">
        <w:rPr>
          <w:color w:val="000000" w:themeColor="text1"/>
          <w:sz w:val="24"/>
          <w:szCs w:val="24"/>
        </w:rPr>
        <w:t>, bem como assinar contratos e Atas.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Atenciosamente.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r w:rsidRPr="00C5241F">
        <w:rPr>
          <w:color w:val="000000" w:themeColor="text1"/>
          <w:sz w:val="24"/>
          <w:szCs w:val="24"/>
        </w:rPr>
        <w:t>Carimbo do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w:t>
      </w:r>
      <w:r w:rsidRPr="00C5241F">
        <w:rPr>
          <w:b/>
          <w:color w:val="000000" w:themeColor="text1"/>
          <w:sz w:val="24"/>
          <w:szCs w:val="24"/>
        </w:rPr>
        <w:t>A carta de credenciamento deverá ser assinada pelo representante legal da licitante, com poderes para constituir mandatário e firma reconhecida.</w:t>
      </w:r>
    </w:p>
    <w:p w:rsidR="00116FF7" w:rsidRPr="00C5241F" w:rsidRDefault="00116FF7" w:rsidP="005C1F39">
      <w:p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jc w:val="both"/>
        <w:rPr>
          <w:b/>
          <w:bCs/>
          <w:color w:val="000000" w:themeColor="text1"/>
          <w:sz w:val="24"/>
          <w:szCs w:val="24"/>
        </w:rPr>
      </w:pPr>
      <w:r w:rsidRPr="00C5241F">
        <w:rPr>
          <w:b/>
          <w:color w:val="000000" w:themeColor="text1"/>
          <w:sz w:val="24"/>
          <w:szCs w:val="24"/>
        </w:rPr>
        <w:t>A Carta de Credenciamento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pStyle w:val="Ttulo2"/>
        <w:jc w:val="center"/>
        <w:rPr>
          <w:color w:val="000000" w:themeColor="text1"/>
          <w:szCs w:val="24"/>
        </w:rPr>
      </w:pPr>
      <w:r w:rsidRPr="00C5241F">
        <w:rPr>
          <w:color w:val="000000" w:themeColor="text1"/>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w:t>
      </w:r>
      <w:r w:rsidR="00F55D49" w:rsidRPr="00C5241F">
        <w:rPr>
          <w:color w:val="000000" w:themeColor="text1"/>
          <w:szCs w:val="24"/>
        </w:rPr>
        <w:t xml:space="preserve">Nº </w:t>
      </w:r>
      <w:r w:rsidR="00413DE6">
        <w:rPr>
          <w:color w:val="000000" w:themeColor="text1"/>
          <w:szCs w:val="24"/>
        </w:rPr>
        <w:t>114</w:t>
      </w:r>
      <w:r w:rsidR="00F55D49" w:rsidRPr="00C5241F">
        <w:rPr>
          <w:color w:val="000000" w:themeColor="text1"/>
          <w:szCs w:val="24"/>
        </w:rPr>
        <w:t>/2017</w:t>
      </w:r>
    </w:p>
    <w:p w:rsidR="00116FF7" w:rsidRPr="00C5241F" w:rsidRDefault="00116FF7" w:rsidP="005C1F39">
      <w:pPr>
        <w:jc w:val="center"/>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w:t>
      </w:r>
    </w:p>
    <w:p w:rsidR="00116FF7" w:rsidRPr="00C5241F" w:rsidRDefault="00116FF7" w:rsidP="005C1F39">
      <w:pPr>
        <w:jc w:val="center"/>
        <w:rPr>
          <w:color w:val="000000" w:themeColor="text1"/>
          <w:sz w:val="24"/>
          <w:szCs w:val="24"/>
        </w:rPr>
      </w:pPr>
    </w:p>
    <w:p w:rsidR="00116FF7" w:rsidRPr="00C5241F" w:rsidRDefault="00116FF7" w:rsidP="005C1F39">
      <w:pPr>
        <w:pStyle w:val="Ttulo1"/>
        <w:jc w:val="center"/>
        <w:rPr>
          <w:rFonts w:ascii="Times New Roman" w:hAnsi="Times New Roman"/>
          <w:b w:val="0"/>
          <w:color w:val="000000" w:themeColor="text1"/>
          <w:sz w:val="24"/>
          <w:szCs w:val="24"/>
        </w:rPr>
      </w:pPr>
      <w:r w:rsidRPr="00C5241F">
        <w:rPr>
          <w:rFonts w:ascii="Times New Roman" w:hAnsi="Times New Roman"/>
          <w:b w:val="0"/>
          <w:color w:val="000000" w:themeColor="text1"/>
          <w:sz w:val="24"/>
          <w:szCs w:val="24"/>
        </w:rPr>
        <w:t>DECLARAÇÃO</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NOME DA EMPRESA:__________________________________________________</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r w:rsidRPr="00C5241F">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lang w:val="es-ES_tradnl"/>
        </w:rPr>
      </w:pPr>
      <w:r w:rsidRPr="00C5241F">
        <w:rPr>
          <w:color w:val="000000" w:themeColor="text1"/>
          <w:sz w:val="24"/>
          <w:szCs w:val="24"/>
          <w:lang w:val="es-ES_tradnl"/>
        </w:rPr>
        <w:t>___________________, _______  de  _______________ de ______________.</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pBdr>
          <w:bottom w:val="single" w:sz="12" w:space="1" w:color="auto"/>
        </w:pBd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b/>
          <w:color w:val="000000" w:themeColor="text1"/>
          <w:sz w:val="24"/>
          <w:szCs w:val="24"/>
          <w:lang w:val="es-ES_tradnl"/>
        </w:rPr>
      </w:pPr>
      <w:r w:rsidRPr="00C5241F">
        <w:rPr>
          <w:color w:val="000000" w:themeColor="text1"/>
          <w:sz w:val="24"/>
          <w:szCs w:val="24"/>
          <w:lang w:val="es-ES_tradnl"/>
        </w:rPr>
        <w:t xml:space="preserve">                                                          </w:t>
      </w:r>
      <w:r w:rsidRPr="00C5241F">
        <w:rPr>
          <w:b/>
          <w:color w:val="000000" w:themeColor="text1"/>
          <w:sz w:val="24"/>
          <w:szCs w:val="24"/>
          <w:lang w:val="es-ES_tradnl"/>
        </w:rPr>
        <w:t>ASS. P/ FIRMA</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b/>
          <w:color w:val="000000" w:themeColor="text1"/>
          <w:sz w:val="24"/>
          <w:szCs w:val="24"/>
        </w:rPr>
      </w:pPr>
      <w:r w:rsidRPr="00C5241F">
        <w:rPr>
          <w:b/>
          <w:color w:val="000000" w:themeColor="text1"/>
          <w:sz w:val="24"/>
          <w:szCs w:val="24"/>
        </w:rPr>
        <w:t>NOME:</w:t>
      </w:r>
    </w:p>
    <w:p w:rsidR="00116FF7" w:rsidRPr="00C5241F" w:rsidRDefault="00116FF7" w:rsidP="005C1F39">
      <w:pPr>
        <w:jc w:val="both"/>
        <w:rPr>
          <w:b/>
          <w:color w:val="000000" w:themeColor="text1"/>
          <w:sz w:val="24"/>
          <w:szCs w:val="24"/>
        </w:rPr>
      </w:pPr>
      <w:r w:rsidRPr="00C5241F">
        <w:rPr>
          <w:b/>
          <w:color w:val="000000" w:themeColor="text1"/>
          <w:sz w:val="24"/>
          <w:szCs w:val="24"/>
        </w:rPr>
        <w:t>CART. DE IDENTIDADE:</w:t>
      </w:r>
    </w:p>
    <w:p w:rsidR="00116FF7" w:rsidRPr="00C5241F" w:rsidRDefault="00116FF7" w:rsidP="005C1F39">
      <w:pPr>
        <w:jc w:val="both"/>
        <w:rPr>
          <w:b/>
          <w:color w:val="000000" w:themeColor="text1"/>
          <w:sz w:val="24"/>
          <w:szCs w:val="24"/>
        </w:rPr>
      </w:pPr>
      <w:r w:rsidRPr="00C5241F">
        <w:rPr>
          <w:b/>
          <w:color w:val="000000" w:themeColor="text1"/>
          <w:sz w:val="24"/>
          <w:szCs w:val="24"/>
        </w:rPr>
        <w:t>CPF.:</w:t>
      </w:r>
    </w:p>
    <w:p w:rsidR="00116FF7" w:rsidRPr="00C5241F" w:rsidRDefault="00116FF7" w:rsidP="005C1F39">
      <w:pPr>
        <w:jc w:val="both"/>
        <w:rPr>
          <w:b/>
          <w:color w:val="000000" w:themeColor="text1"/>
          <w:sz w:val="24"/>
          <w:szCs w:val="24"/>
        </w:rPr>
      </w:pPr>
      <w:r w:rsidRPr="00C5241F">
        <w:rPr>
          <w:b/>
          <w:color w:val="000000" w:themeColor="text1"/>
          <w:sz w:val="24"/>
          <w:szCs w:val="24"/>
        </w:rPr>
        <w:t>CARGO NA EMPRESA:</w:t>
      </w:r>
    </w:p>
    <w:p w:rsidR="00116FF7" w:rsidRPr="00C5241F" w:rsidRDefault="00116FF7" w:rsidP="005C1F39">
      <w:pPr>
        <w:ind w:left="-851"/>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 xml:space="preserve">PREGÃO PRESENCIAL PARA REGISTRO DE PREÇOS </w:t>
      </w:r>
      <w:r w:rsidR="00F55D49" w:rsidRPr="00C5241F">
        <w:rPr>
          <w:color w:val="000000" w:themeColor="text1"/>
          <w:szCs w:val="24"/>
        </w:rPr>
        <w:t xml:space="preserve">Nº </w:t>
      </w:r>
      <w:r w:rsidR="00413DE6">
        <w:rPr>
          <w:color w:val="000000" w:themeColor="text1"/>
          <w:szCs w:val="24"/>
        </w:rPr>
        <w:t>114</w:t>
      </w:r>
      <w:r w:rsidR="00F55D49" w:rsidRPr="00C5241F">
        <w:rPr>
          <w:color w:val="000000" w:themeColor="text1"/>
          <w:szCs w:val="24"/>
        </w:rPr>
        <w:t>/2017</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ME OU EPP</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Portador(a) da Carteira de Identidade nº ______ e do CPF 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DECLARA, sob as penas da Lei, que é 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(data)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(representante legal)</w:t>
      </w:r>
    </w:p>
    <w:p w:rsidR="00116FF7" w:rsidRPr="00C5241F" w:rsidRDefault="00116FF7" w:rsidP="005C1F39">
      <w:pPr>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47710B" w:rsidRPr="00C5241F" w:rsidRDefault="0047710B"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 </w:t>
      </w:r>
      <w:r w:rsidR="00413DE6">
        <w:rPr>
          <w:color w:val="000000" w:themeColor="text1"/>
          <w:szCs w:val="24"/>
        </w:rPr>
        <w:t>Nº 114</w:t>
      </w:r>
      <w:r w:rsidR="00F55D49" w:rsidRPr="00C5241F">
        <w:rPr>
          <w:color w:val="000000" w:themeColor="text1"/>
          <w:szCs w:val="24"/>
        </w:rPr>
        <w:t>/2017</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ATENDIMENTO AOS REQUISITOS DE HABILITAÇÃO (modelo)</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r w:rsidRPr="00C5241F">
        <w:rPr>
          <w:b/>
          <w:bCs/>
          <w:color w:val="000000" w:themeColor="text1"/>
          <w:sz w:val="24"/>
          <w:szCs w:val="24"/>
        </w:rPr>
        <w:t>Ref.: Pregão nº ___________</w:t>
      </w:r>
    </w:p>
    <w:p w:rsidR="00116FF7" w:rsidRPr="00C5241F" w:rsidRDefault="00116FF7" w:rsidP="005C1F39">
      <w:pPr>
        <w:jc w:val="both"/>
        <w:rPr>
          <w:b/>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C5241F">
        <w:rPr>
          <w:bCs/>
          <w:color w:val="000000" w:themeColor="text1"/>
          <w:sz w:val="24"/>
          <w:szCs w:val="24"/>
        </w:rPr>
        <w:t>a</w:t>
      </w:r>
      <w:r w:rsidRPr="00C5241F">
        <w:rPr>
          <w:bCs/>
          <w:color w:val="000000" w:themeColor="text1"/>
          <w:sz w:val="24"/>
          <w:szCs w:val="24"/>
        </w:rPr>
        <w:t xml:space="preserve"> </w:t>
      </w:r>
      <w:r w:rsidR="00310B41" w:rsidRPr="00C5241F">
        <w:rPr>
          <w:bCs/>
          <w:color w:val="000000" w:themeColor="text1"/>
          <w:sz w:val="24"/>
          <w:szCs w:val="24"/>
        </w:rPr>
        <w:t>Prefeitura Municipal de Bom Jardim</w:t>
      </w:r>
      <w:r w:rsidRPr="00C5241F">
        <w:rPr>
          <w:bCs/>
          <w:color w:val="000000" w:themeColor="text1"/>
          <w:sz w:val="24"/>
          <w:szCs w:val="24"/>
        </w:rPr>
        <w:t>.</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Local e data</w:t>
      </w: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(Assinatura do representante legal)</w:t>
      </w:r>
    </w:p>
    <w:p w:rsidR="00116FF7" w:rsidRPr="00C5241F" w:rsidRDefault="00116FF7" w:rsidP="005C1F39">
      <w:pPr>
        <w:jc w:val="both"/>
        <w:rPr>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A declaração em epígrafe deverá ser apresentada em papel timbrado da licitante e estar assinada pelo </w:t>
      </w:r>
      <w:r w:rsidRPr="00C5241F">
        <w:rPr>
          <w:b/>
          <w:color w:val="000000" w:themeColor="text1"/>
          <w:sz w:val="24"/>
          <w:szCs w:val="24"/>
        </w:rPr>
        <w:t>representante legal da empresa.</w:t>
      </w:r>
    </w:p>
    <w:p w:rsidR="00116FF7" w:rsidRPr="00C5241F" w:rsidRDefault="00116FF7" w:rsidP="005C1F39">
      <w:pPr>
        <w:jc w:val="both"/>
        <w:rPr>
          <w:b/>
          <w:color w:val="000000" w:themeColor="text1"/>
          <w:sz w:val="24"/>
          <w:szCs w:val="24"/>
        </w:rPr>
      </w:pPr>
      <w:r w:rsidRPr="00C5241F">
        <w:rPr>
          <w:b/>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770B61" w:rsidRPr="00C5241F" w:rsidRDefault="00770B61"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81F4E" w:rsidRPr="00C5241F" w:rsidRDefault="00A81F4E"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47710B" w:rsidRPr="00C5241F" w:rsidRDefault="0047710B" w:rsidP="005C1F39">
      <w:pPr>
        <w:jc w:val="both"/>
        <w:rPr>
          <w:color w:val="000000" w:themeColor="text1"/>
          <w:sz w:val="24"/>
          <w:szCs w:val="24"/>
        </w:rPr>
      </w:pPr>
    </w:p>
    <w:p w:rsidR="00F21305" w:rsidRPr="00C5241F" w:rsidRDefault="00F21305"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center"/>
        <w:rPr>
          <w:b/>
          <w:color w:val="000000" w:themeColor="text1"/>
          <w:sz w:val="24"/>
          <w:szCs w:val="24"/>
        </w:rPr>
      </w:pPr>
      <w:r w:rsidRPr="00C5241F">
        <w:rPr>
          <w:b/>
          <w:color w:val="000000" w:themeColor="text1"/>
          <w:sz w:val="24"/>
          <w:szCs w:val="24"/>
        </w:rPr>
        <w:lastRenderedPageBreak/>
        <w:t>EDITAL</w:t>
      </w:r>
    </w:p>
    <w:p w:rsidR="00A928AF" w:rsidRPr="00C5241F" w:rsidRDefault="007F5E04" w:rsidP="005C1F39">
      <w:pPr>
        <w:jc w:val="center"/>
        <w:rPr>
          <w:b/>
          <w:color w:val="000000" w:themeColor="text1"/>
          <w:sz w:val="24"/>
          <w:szCs w:val="24"/>
        </w:rPr>
      </w:pPr>
      <w:r w:rsidRPr="00C5241F">
        <w:rPr>
          <w:b/>
          <w:color w:val="000000" w:themeColor="text1"/>
          <w:sz w:val="24"/>
          <w:szCs w:val="24"/>
        </w:rPr>
        <w:t xml:space="preserve">PREGÃO PRESENCIAL Nº </w:t>
      </w:r>
      <w:r w:rsidR="00413DE6">
        <w:rPr>
          <w:b/>
          <w:color w:val="000000" w:themeColor="text1"/>
          <w:sz w:val="24"/>
          <w:szCs w:val="24"/>
        </w:rPr>
        <w:t>Nº 114</w:t>
      </w:r>
      <w:r w:rsidR="006D6498" w:rsidRPr="00C5241F">
        <w:rPr>
          <w:b/>
          <w:color w:val="000000" w:themeColor="text1"/>
          <w:sz w:val="24"/>
          <w:szCs w:val="24"/>
        </w:rPr>
        <w:t>/2017</w:t>
      </w:r>
    </w:p>
    <w:p w:rsidR="00A928AF" w:rsidRPr="00C5241F" w:rsidRDefault="00A928AF" w:rsidP="005C1F39">
      <w:pPr>
        <w:jc w:val="center"/>
        <w:rPr>
          <w:color w:val="000000" w:themeColor="text1"/>
          <w:sz w:val="24"/>
          <w:szCs w:val="24"/>
        </w:rPr>
      </w:pPr>
    </w:p>
    <w:p w:rsidR="00A928AF" w:rsidRPr="00C5241F" w:rsidRDefault="00732B05" w:rsidP="005C1F39">
      <w:pPr>
        <w:pStyle w:val="Ttulo9"/>
        <w:rPr>
          <w:color w:val="000000" w:themeColor="text1"/>
          <w:szCs w:val="24"/>
        </w:rPr>
      </w:pPr>
      <w:r w:rsidRPr="00C5241F">
        <w:rPr>
          <w:color w:val="000000" w:themeColor="text1"/>
          <w:szCs w:val="24"/>
        </w:rPr>
        <w:t>ANEXO IX</w:t>
      </w:r>
    </w:p>
    <w:p w:rsidR="00A928AF" w:rsidRPr="00C5241F" w:rsidRDefault="00A928AF" w:rsidP="005C1F39">
      <w:pPr>
        <w:jc w:val="center"/>
        <w:rPr>
          <w:color w:val="000000" w:themeColor="text1"/>
          <w:sz w:val="24"/>
          <w:szCs w:val="24"/>
        </w:rPr>
      </w:pPr>
    </w:p>
    <w:p w:rsidR="00A928AF" w:rsidRPr="00C5241F" w:rsidRDefault="00A928AF" w:rsidP="005C1F39">
      <w:pPr>
        <w:pStyle w:val="Ttulo9"/>
        <w:rPr>
          <w:color w:val="000000" w:themeColor="text1"/>
          <w:szCs w:val="24"/>
        </w:rPr>
      </w:pPr>
      <w:r w:rsidRPr="00C5241F">
        <w:rPr>
          <w:color w:val="000000" w:themeColor="text1"/>
          <w:szCs w:val="24"/>
        </w:rPr>
        <w:t>DECLARAÇÃO DE IDONEIDADE</w:t>
      </w: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r w:rsidRPr="00C5241F">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r w:rsidRPr="00C5241F">
        <w:rPr>
          <w:color w:val="000000" w:themeColor="text1"/>
          <w:sz w:val="24"/>
          <w:szCs w:val="24"/>
        </w:rPr>
        <w:t>Local      e       data</w:t>
      </w: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r w:rsidRPr="00C5241F">
        <w:rPr>
          <w:color w:val="000000" w:themeColor="text1"/>
          <w:sz w:val="24"/>
          <w:szCs w:val="24"/>
        </w:rPr>
        <w:t>________________________________________</w:t>
      </w:r>
    </w:p>
    <w:p w:rsidR="00A928AF" w:rsidRPr="00C5241F" w:rsidRDefault="00A928AF" w:rsidP="005C1F39">
      <w:pPr>
        <w:jc w:val="both"/>
        <w:rPr>
          <w:color w:val="000000" w:themeColor="text1"/>
          <w:sz w:val="24"/>
          <w:szCs w:val="24"/>
        </w:rPr>
      </w:pPr>
      <w:r w:rsidRPr="00C5241F">
        <w:rPr>
          <w:color w:val="000000" w:themeColor="text1"/>
          <w:sz w:val="24"/>
          <w:szCs w:val="24"/>
        </w:rPr>
        <w:t>Assinatura do representante legal</w:t>
      </w: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r w:rsidRPr="00C5241F">
        <w:rPr>
          <w:color w:val="000000" w:themeColor="text1"/>
          <w:sz w:val="24"/>
          <w:szCs w:val="24"/>
        </w:rPr>
        <w:t>carimbo CNPJ</w:t>
      </w: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r w:rsidRPr="00C5241F">
        <w:rPr>
          <w:color w:val="000000" w:themeColor="text1"/>
          <w:sz w:val="24"/>
          <w:szCs w:val="24"/>
        </w:rPr>
        <w:t xml:space="preserve">Observações: </w:t>
      </w: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r w:rsidRPr="00C5241F">
        <w:rPr>
          <w:color w:val="000000" w:themeColor="text1"/>
          <w:sz w:val="24"/>
          <w:szCs w:val="24"/>
        </w:rPr>
        <w:t xml:space="preserve">1 - Esta carta deverá ser confeccionada em papel timbrado da empresa. </w:t>
      </w: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143D4D" w:rsidRDefault="00143D4D" w:rsidP="005C1F39">
      <w:pPr>
        <w:pStyle w:val="Cabealho"/>
        <w:tabs>
          <w:tab w:val="clear" w:pos="4419"/>
          <w:tab w:val="clear" w:pos="8838"/>
        </w:tabs>
        <w:ind w:hanging="709"/>
        <w:jc w:val="both"/>
        <w:rPr>
          <w:color w:val="000000" w:themeColor="text1"/>
          <w:sz w:val="24"/>
          <w:szCs w:val="24"/>
        </w:rPr>
      </w:pPr>
    </w:p>
    <w:p w:rsidR="008B26EB" w:rsidRPr="00C5241F" w:rsidRDefault="008B26EB" w:rsidP="005C1F39">
      <w:pPr>
        <w:pStyle w:val="Cabealho"/>
        <w:tabs>
          <w:tab w:val="clear" w:pos="4419"/>
          <w:tab w:val="clear" w:pos="8838"/>
        </w:tabs>
        <w:ind w:hanging="709"/>
        <w:jc w:val="both"/>
        <w:rPr>
          <w:color w:val="000000" w:themeColor="text1"/>
          <w:sz w:val="24"/>
          <w:szCs w:val="24"/>
        </w:rPr>
      </w:pP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143D4D" w:rsidRPr="00C5241F" w:rsidRDefault="00143D4D" w:rsidP="00143D4D">
      <w:pPr>
        <w:jc w:val="center"/>
        <w:rPr>
          <w:b/>
          <w:color w:val="000000" w:themeColor="text1"/>
          <w:sz w:val="24"/>
        </w:rPr>
      </w:pPr>
      <w:r w:rsidRPr="00C5241F">
        <w:rPr>
          <w:b/>
          <w:color w:val="000000" w:themeColor="text1"/>
          <w:sz w:val="24"/>
        </w:rPr>
        <w:lastRenderedPageBreak/>
        <w:t>RECIBO DE RETIRADA DE EDITAL</w:t>
      </w:r>
    </w:p>
    <w:p w:rsidR="00143D4D" w:rsidRPr="00C5241F" w:rsidRDefault="00143D4D" w:rsidP="00143D4D">
      <w:pPr>
        <w:jc w:val="center"/>
        <w:rPr>
          <w:b/>
          <w:color w:val="000000" w:themeColor="text1"/>
          <w:sz w:val="24"/>
        </w:rPr>
      </w:pPr>
    </w:p>
    <w:p w:rsidR="00143D4D" w:rsidRPr="00C5241F" w:rsidRDefault="00413DE6" w:rsidP="00143D4D">
      <w:pPr>
        <w:jc w:val="center"/>
        <w:rPr>
          <w:b/>
          <w:color w:val="000000" w:themeColor="text1"/>
          <w:sz w:val="24"/>
        </w:rPr>
      </w:pPr>
      <w:r>
        <w:rPr>
          <w:b/>
          <w:color w:val="000000" w:themeColor="text1"/>
          <w:sz w:val="24"/>
        </w:rPr>
        <w:t>PREGÃO PRESENCIAL 114</w:t>
      </w:r>
      <w:r w:rsidR="00143D4D" w:rsidRPr="00C5241F">
        <w:rPr>
          <w:b/>
          <w:color w:val="000000" w:themeColor="text1"/>
          <w:sz w:val="24"/>
        </w:rPr>
        <w:t>/2017</w:t>
      </w:r>
    </w:p>
    <w:p w:rsidR="00143D4D" w:rsidRPr="00C5241F" w:rsidRDefault="00143D4D" w:rsidP="00143D4D">
      <w:pPr>
        <w:jc w:val="center"/>
        <w:rPr>
          <w:b/>
          <w:color w:val="000000" w:themeColor="text1"/>
          <w:sz w:val="24"/>
        </w:rPr>
      </w:pPr>
    </w:p>
    <w:p w:rsidR="00143D4D" w:rsidRPr="00C5241F" w:rsidRDefault="00143D4D" w:rsidP="00143D4D">
      <w:pPr>
        <w:jc w:val="center"/>
        <w:rPr>
          <w:b/>
          <w:color w:val="000000" w:themeColor="text1"/>
          <w:sz w:val="24"/>
        </w:rPr>
      </w:pPr>
      <w:r w:rsidRPr="00C5241F">
        <w:rPr>
          <w:b/>
          <w:color w:val="000000" w:themeColor="text1"/>
          <w:sz w:val="24"/>
        </w:rPr>
        <w:t xml:space="preserve">PROCESSO: </w:t>
      </w:r>
      <w:r w:rsidR="008B26EB">
        <w:rPr>
          <w:b/>
          <w:color w:val="000000" w:themeColor="text1"/>
          <w:sz w:val="24"/>
        </w:rPr>
        <w:t>6038</w:t>
      </w:r>
      <w:r w:rsidRPr="00C5241F">
        <w:rPr>
          <w:b/>
          <w:color w:val="000000" w:themeColor="text1"/>
          <w:sz w:val="24"/>
        </w:rPr>
        <w:t>/17</w:t>
      </w:r>
    </w:p>
    <w:p w:rsidR="00143D4D" w:rsidRPr="00C5241F" w:rsidRDefault="00143D4D" w:rsidP="00143D4D">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jc w:val="both"/>
        <w:rPr>
          <w:color w:val="000000" w:themeColor="text1"/>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C5241F">
        <w:rPr>
          <w:color w:val="000000" w:themeColor="text1"/>
          <w:sz w:val="22"/>
        </w:rPr>
        <w:t>Razão Social:_____________________________________________________________________</w:t>
      </w: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CNPJ nº:_________________________________________________________________________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Endereço:_________________________________________________________________________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Cidade:______________________Estado:_______________Telefone:________________________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Pessoa para contato:________________________________________________________________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E-mail:___________________________________________________________________________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Recebemos nesta data, cópia do instrumento convocatório da licitação acima identificada e seus respectivos anexos.</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Bom Jardim/RJ, _______ de _________________________ de 2017.</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assinatura</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rPr>
      </w:pPr>
      <w:r w:rsidRPr="00C5241F">
        <w:rPr>
          <w:color w:val="000000" w:themeColor="text1"/>
          <w:sz w:val="20"/>
        </w:rPr>
        <w:t>CARIMBO DE CNPJ</w:t>
      </w:r>
    </w:p>
    <w:p w:rsidR="00A23637" w:rsidRPr="00C5241F" w:rsidRDefault="00A23637" w:rsidP="00A23637">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rPr>
          <w:color w:val="000000" w:themeColor="text1"/>
          <w:sz w:val="24"/>
        </w:rPr>
      </w:pPr>
      <w:r w:rsidRPr="00C5241F">
        <w:rPr>
          <w:color w:val="000000" w:themeColor="text1"/>
          <w:sz w:val="24"/>
        </w:rPr>
        <w:t>Senhor Licitante,</w:t>
      </w:r>
    </w:p>
    <w:p w:rsidR="00143D4D" w:rsidRPr="00C5241F" w:rsidRDefault="00143D4D" w:rsidP="00143D4D">
      <w:pPr>
        <w:rPr>
          <w:color w:val="000000" w:themeColor="text1"/>
          <w:sz w:val="24"/>
        </w:rPr>
      </w:pPr>
    </w:p>
    <w:p w:rsidR="00143D4D" w:rsidRPr="00C5241F" w:rsidRDefault="00143D4D" w:rsidP="00143D4D">
      <w:pPr>
        <w:jc w:val="both"/>
        <w:rPr>
          <w:color w:val="000000" w:themeColor="text1"/>
          <w:sz w:val="24"/>
        </w:rPr>
      </w:pPr>
      <w:r w:rsidRPr="00C5241F">
        <w:rPr>
          <w:color w:val="000000" w:themeColor="text1"/>
          <w:sz w:val="24"/>
        </w:rPr>
        <w:t>Visando comunicação futura entre esta Prefeitura e sua empresa, solicito a V.Sa. preencher o recibo de entrega do edital e remeter a Comissão Permanente de Licitações e Compras.</w:t>
      </w:r>
    </w:p>
    <w:p w:rsidR="00143D4D" w:rsidRPr="00C5241F" w:rsidRDefault="00143D4D" w:rsidP="00143D4D">
      <w:pPr>
        <w:jc w:val="both"/>
        <w:rPr>
          <w:color w:val="000000" w:themeColor="text1"/>
          <w:sz w:val="24"/>
        </w:rPr>
      </w:pPr>
    </w:p>
    <w:p w:rsidR="00143D4D" w:rsidRPr="00C5241F" w:rsidRDefault="00143D4D" w:rsidP="00143D4D">
      <w:pPr>
        <w:jc w:val="both"/>
        <w:rPr>
          <w:color w:val="000000" w:themeColor="text1"/>
          <w:sz w:val="24"/>
        </w:rPr>
      </w:pPr>
      <w:r w:rsidRPr="00C5241F">
        <w:rPr>
          <w:color w:val="000000" w:themeColor="text1"/>
          <w:sz w:val="24"/>
        </w:rPr>
        <w:t>A não remessa do recibo exime a comissão da comunicação de eventuais retificações ocorridas no instrumento convocatório, bem como de quaisquer informações adicionais.</w:t>
      </w: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05039" w:rsidRPr="00C5241F" w:rsidRDefault="00405039" w:rsidP="005C1F39">
      <w:pPr>
        <w:ind w:right="18"/>
        <w:rPr>
          <w:b/>
          <w:i/>
          <w:color w:val="000000" w:themeColor="text1"/>
          <w:sz w:val="24"/>
          <w:szCs w:val="24"/>
        </w:rPr>
      </w:pPr>
    </w:p>
    <w:sectPr w:rsidR="00405039" w:rsidRPr="00C5241F" w:rsidSect="008D2D9F">
      <w:type w:val="continuous"/>
      <w:pgSz w:w="11907" w:h="16840" w:code="9"/>
      <w:pgMar w:top="567" w:right="850"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2E3" w:rsidRDefault="006D72E3">
      <w:r>
        <w:separator/>
      </w:r>
    </w:p>
  </w:endnote>
  <w:endnote w:type="continuationSeparator" w:id="1">
    <w:p w:rsidR="006D72E3" w:rsidRDefault="006D72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1137"/>
      <w:docPartObj>
        <w:docPartGallery w:val="Page Numbers (Bottom of Page)"/>
        <w:docPartUnique/>
      </w:docPartObj>
    </w:sdtPr>
    <w:sdtContent>
      <w:p w:rsidR="00BE5D36" w:rsidRDefault="00BE5D36" w:rsidP="00F55D49">
        <w:pPr>
          <w:pStyle w:val="Rodap"/>
          <w:jc w:val="right"/>
        </w:pPr>
        <w:r>
          <w:t>[</w:t>
        </w:r>
        <w:fldSimple w:instr=" PAGE   \* MERGEFORMAT ">
          <w:r w:rsidR="009A2704">
            <w:rPr>
              <w:noProof/>
            </w:rPr>
            <w:t>1</w:t>
          </w:r>
        </w:fldSimple>
        <w:r>
          <w:t>]</w:t>
        </w:r>
      </w:p>
    </w:sdtContent>
  </w:sdt>
  <w:p w:rsidR="00BE5D36" w:rsidRDefault="00BE5D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2E3" w:rsidRDefault="006D72E3">
      <w:r>
        <w:separator/>
      </w:r>
    </w:p>
  </w:footnote>
  <w:footnote w:type="continuationSeparator" w:id="1">
    <w:p w:rsidR="006D72E3" w:rsidRDefault="006D7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D36" w:rsidRDefault="00BE5D36">
    <w:pPr>
      <w:pStyle w:val="Cabealho"/>
    </w:pPr>
    <w:r>
      <w:rPr>
        <w:noProof/>
      </w:rPr>
      <w:drawing>
        <wp:anchor distT="0" distB="0" distL="114300" distR="114300" simplePos="0" relativeHeight="251660288"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BE5D36" w:rsidRDefault="00C93846">
    <w:r>
      <w:rPr>
        <w:noProof/>
      </w:rPr>
      <w:pict>
        <v:shapetype id="_x0000_t202" coordsize="21600,21600" o:spt="202" path="m,l,21600r21600,l21600,xe">
          <v:stroke joinstyle="miter"/>
          <v:path gradientshapeok="t" o:connecttype="rect"/>
        </v:shapetype>
        <v:shape id="_x0000_s2056" type="#_x0000_t202" style="position:absolute;margin-left:32.75pt;margin-top:-6.9pt;width:369pt;height:90pt;z-index:251661312" filled="f" stroked="f">
          <v:textbox style="mso-next-textbox:#_x0000_s2056">
            <w:txbxContent>
              <w:p w:rsidR="00BE5D36" w:rsidRPr="00B73134" w:rsidRDefault="00BE5D36" w:rsidP="0047710B">
                <w:pPr>
                  <w:rPr>
                    <w:b/>
                    <w:sz w:val="24"/>
                    <w:szCs w:val="24"/>
                  </w:rPr>
                </w:pPr>
                <w:r w:rsidRPr="00B73134">
                  <w:rPr>
                    <w:b/>
                    <w:sz w:val="24"/>
                    <w:szCs w:val="24"/>
                  </w:rPr>
                  <w:t>ESTADO DO RIO DE JANEIRO</w:t>
                </w:r>
              </w:p>
              <w:p w:rsidR="00BE5D36" w:rsidRPr="00B73134" w:rsidRDefault="00BE5D36" w:rsidP="0047710B">
                <w:pPr>
                  <w:pStyle w:val="Ttulo4"/>
                  <w:jc w:val="left"/>
                  <w:rPr>
                    <w:sz w:val="24"/>
                    <w:szCs w:val="24"/>
                  </w:rPr>
                </w:pPr>
                <w:r w:rsidRPr="00B73134">
                  <w:rPr>
                    <w:sz w:val="24"/>
                    <w:szCs w:val="24"/>
                  </w:rPr>
                  <w:t>Prefeitura Municipal de Bom Jardim</w:t>
                </w:r>
              </w:p>
            </w:txbxContent>
          </v:textbox>
        </v:shape>
      </w:pict>
    </w:r>
  </w:p>
  <w:p w:rsidR="00BE5D36" w:rsidRDefault="00BE5D36">
    <w:pPr>
      <w:pStyle w:val="Cabealho"/>
    </w:pPr>
  </w:p>
  <w:p w:rsidR="00BE5D36" w:rsidRDefault="00BE5D36">
    <w:pPr>
      <w:pStyle w:val="Cabealho"/>
    </w:pPr>
  </w:p>
  <w:p w:rsidR="00BE5D36" w:rsidRDefault="00BE5D3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1D6CF846"/>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5"/>
    <w:multiLevelType w:val="multilevel"/>
    <w:tmpl w:val="00000005"/>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6"/>
    <w:multiLevelType w:val="multilevel"/>
    <w:tmpl w:val="00000006"/>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name w:val="WWNum17"/>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4403D52"/>
    <w:multiLevelType w:val="multilevel"/>
    <w:tmpl w:val="79A6681E"/>
    <w:name w:val="WWNum18"/>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59195E"/>
    <w:multiLevelType w:val="hybridMultilevel"/>
    <w:tmpl w:val="E5B4B462"/>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08833F72"/>
    <w:multiLevelType w:val="multilevel"/>
    <w:tmpl w:val="8FA407AA"/>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Calibri"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nsid w:val="0A5F0F51"/>
    <w:multiLevelType w:val="multilevel"/>
    <w:tmpl w:val="9410CE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B160897"/>
    <w:multiLevelType w:val="hybridMultilevel"/>
    <w:tmpl w:val="62E4291A"/>
    <w:lvl w:ilvl="0" w:tplc="04160017">
      <w:start w:val="1"/>
      <w:numFmt w:val="lowerLetter"/>
      <w:lvlText w:val="%1-"/>
      <w:lvlJc w:val="left"/>
      <w:pPr>
        <w:tabs>
          <w:tab w:val="num" w:pos="480"/>
        </w:tabs>
        <w:ind w:left="480" w:hanging="360"/>
      </w:pPr>
      <w:rPr>
        <w:rFonts w:hint="default"/>
      </w:rPr>
    </w:lvl>
    <w:lvl w:ilvl="1" w:tplc="04160003" w:tentative="1">
      <w:start w:val="1"/>
      <w:numFmt w:val="lowerLetter"/>
      <w:lvlText w:val="%2."/>
      <w:lvlJc w:val="left"/>
      <w:pPr>
        <w:tabs>
          <w:tab w:val="num" w:pos="1200"/>
        </w:tabs>
        <w:ind w:left="1200" w:hanging="360"/>
      </w:pPr>
    </w:lvl>
    <w:lvl w:ilvl="2" w:tplc="04160005" w:tentative="1">
      <w:start w:val="1"/>
      <w:numFmt w:val="lowerRoman"/>
      <w:lvlText w:val="%3."/>
      <w:lvlJc w:val="right"/>
      <w:pPr>
        <w:tabs>
          <w:tab w:val="num" w:pos="1920"/>
        </w:tabs>
        <w:ind w:left="1920" w:hanging="180"/>
      </w:pPr>
    </w:lvl>
    <w:lvl w:ilvl="3" w:tplc="04160001" w:tentative="1">
      <w:start w:val="1"/>
      <w:numFmt w:val="decimal"/>
      <w:lvlText w:val="%4."/>
      <w:lvlJc w:val="left"/>
      <w:pPr>
        <w:tabs>
          <w:tab w:val="num" w:pos="2640"/>
        </w:tabs>
        <w:ind w:left="2640" w:hanging="360"/>
      </w:pPr>
    </w:lvl>
    <w:lvl w:ilvl="4" w:tplc="04160003" w:tentative="1">
      <w:start w:val="1"/>
      <w:numFmt w:val="lowerLetter"/>
      <w:lvlText w:val="%5."/>
      <w:lvlJc w:val="left"/>
      <w:pPr>
        <w:tabs>
          <w:tab w:val="num" w:pos="3360"/>
        </w:tabs>
        <w:ind w:left="3360" w:hanging="360"/>
      </w:pPr>
    </w:lvl>
    <w:lvl w:ilvl="5" w:tplc="04160005" w:tentative="1">
      <w:start w:val="1"/>
      <w:numFmt w:val="lowerRoman"/>
      <w:lvlText w:val="%6."/>
      <w:lvlJc w:val="right"/>
      <w:pPr>
        <w:tabs>
          <w:tab w:val="num" w:pos="4080"/>
        </w:tabs>
        <w:ind w:left="4080" w:hanging="180"/>
      </w:pPr>
    </w:lvl>
    <w:lvl w:ilvl="6" w:tplc="04160001" w:tentative="1">
      <w:start w:val="1"/>
      <w:numFmt w:val="decimal"/>
      <w:lvlText w:val="%7."/>
      <w:lvlJc w:val="left"/>
      <w:pPr>
        <w:tabs>
          <w:tab w:val="num" w:pos="4800"/>
        </w:tabs>
        <w:ind w:left="4800" w:hanging="360"/>
      </w:pPr>
    </w:lvl>
    <w:lvl w:ilvl="7" w:tplc="04160003" w:tentative="1">
      <w:start w:val="1"/>
      <w:numFmt w:val="lowerLetter"/>
      <w:lvlText w:val="%8."/>
      <w:lvlJc w:val="left"/>
      <w:pPr>
        <w:tabs>
          <w:tab w:val="num" w:pos="5520"/>
        </w:tabs>
        <w:ind w:left="5520" w:hanging="360"/>
      </w:pPr>
    </w:lvl>
    <w:lvl w:ilvl="8" w:tplc="04160005" w:tentative="1">
      <w:start w:val="1"/>
      <w:numFmt w:val="lowerRoman"/>
      <w:lvlText w:val="%9."/>
      <w:lvlJc w:val="right"/>
      <w:pPr>
        <w:tabs>
          <w:tab w:val="num" w:pos="6240"/>
        </w:tabs>
        <w:ind w:left="6240" w:hanging="180"/>
      </w:pPr>
    </w:lvl>
  </w:abstractNum>
  <w:abstractNum w:abstractNumId="9">
    <w:nsid w:val="10FB1CF0"/>
    <w:multiLevelType w:val="multilevel"/>
    <w:tmpl w:val="B212D64C"/>
    <w:lvl w:ilvl="0">
      <w:start w:val="1"/>
      <w:numFmt w:val="lowerLetter"/>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8D3046F"/>
    <w:multiLevelType w:val="multilevel"/>
    <w:tmpl w:val="A6BE44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nsid w:val="1B1F314E"/>
    <w:multiLevelType w:val="hybridMultilevel"/>
    <w:tmpl w:val="5E348EE8"/>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0C063F9"/>
    <w:multiLevelType w:val="hybridMultilevel"/>
    <w:tmpl w:val="4498D28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FB2545"/>
    <w:multiLevelType w:val="multilevel"/>
    <w:tmpl w:val="F31E7F9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36CE3FBD"/>
    <w:multiLevelType w:val="hybridMultilevel"/>
    <w:tmpl w:val="F97CB55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3C55557A"/>
    <w:multiLevelType w:val="hybridMultilevel"/>
    <w:tmpl w:val="E89C3842"/>
    <w:lvl w:ilvl="0" w:tplc="6D861A16">
      <w:start w:val="1"/>
      <w:numFmt w:val="lowerLetter"/>
      <w:lvlText w:val="%1)"/>
      <w:lvlJc w:val="left"/>
      <w:pPr>
        <w:ind w:left="720" w:hanging="360"/>
      </w:pPr>
      <w:rPr>
        <w:rFonts w:cs="Times New Roman"/>
      </w:rPr>
    </w:lvl>
    <w:lvl w:ilvl="1" w:tplc="278EC09A">
      <w:start w:val="1"/>
      <w:numFmt w:val="decimal"/>
      <w:lvlText w:val="%2."/>
      <w:lvlJc w:val="left"/>
      <w:pPr>
        <w:tabs>
          <w:tab w:val="num" w:pos="1440"/>
        </w:tabs>
        <w:ind w:left="1440" w:hanging="360"/>
      </w:pPr>
      <w:rPr>
        <w:rFonts w:cs="Times New Roman"/>
      </w:rPr>
    </w:lvl>
    <w:lvl w:ilvl="2" w:tplc="48DA5084">
      <w:start w:val="1"/>
      <w:numFmt w:val="decimal"/>
      <w:lvlText w:val="%3."/>
      <w:lvlJc w:val="left"/>
      <w:pPr>
        <w:tabs>
          <w:tab w:val="num" w:pos="2160"/>
        </w:tabs>
        <w:ind w:left="2160" w:hanging="360"/>
      </w:pPr>
      <w:rPr>
        <w:rFonts w:cs="Times New Roman"/>
      </w:rPr>
    </w:lvl>
    <w:lvl w:ilvl="3" w:tplc="29A040E6">
      <w:start w:val="1"/>
      <w:numFmt w:val="decimal"/>
      <w:lvlText w:val="%4."/>
      <w:lvlJc w:val="left"/>
      <w:pPr>
        <w:tabs>
          <w:tab w:val="num" w:pos="2880"/>
        </w:tabs>
        <w:ind w:left="2880" w:hanging="360"/>
      </w:pPr>
      <w:rPr>
        <w:rFonts w:cs="Times New Roman"/>
      </w:rPr>
    </w:lvl>
    <w:lvl w:ilvl="4" w:tplc="37E84BF8">
      <w:start w:val="1"/>
      <w:numFmt w:val="decimal"/>
      <w:lvlText w:val="%5."/>
      <w:lvlJc w:val="left"/>
      <w:pPr>
        <w:tabs>
          <w:tab w:val="num" w:pos="3600"/>
        </w:tabs>
        <w:ind w:left="3600" w:hanging="360"/>
      </w:pPr>
      <w:rPr>
        <w:rFonts w:cs="Times New Roman"/>
      </w:rPr>
    </w:lvl>
    <w:lvl w:ilvl="5" w:tplc="E694427C">
      <w:start w:val="1"/>
      <w:numFmt w:val="decimal"/>
      <w:lvlText w:val="%6."/>
      <w:lvlJc w:val="left"/>
      <w:pPr>
        <w:tabs>
          <w:tab w:val="num" w:pos="4320"/>
        </w:tabs>
        <w:ind w:left="4320" w:hanging="360"/>
      </w:pPr>
      <w:rPr>
        <w:rFonts w:cs="Times New Roman"/>
      </w:rPr>
    </w:lvl>
    <w:lvl w:ilvl="6" w:tplc="256E6838">
      <w:start w:val="1"/>
      <w:numFmt w:val="decimal"/>
      <w:lvlText w:val="%7."/>
      <w:lvlJc w:val="left"/>
      <w:pPr>
        <w:tabs>
          <w:tab w:val="num" w:pos="5040"/>
        </w:tabs>
        <w:ind w:left="5040" w:hanging="360"/>
      </w:pPr>
      <w:rPr>
        <w:rFonts w:cs="Times New Roman"/>
      </w:rPr>
    </w:lvl>
    <w:lvl w:ilvl="7" w:tplc="CD2453A2">
      <w:start w:val="1"/>
      <w:numFmt w:val="decimal"/>
      <w:lvlText w:val="%8."/>
      <w:lvlJc w:val="left"/>
      <w:pPr>
        <w:tabs>
          <w:tab w:val="num" w:pos="5760"/>
        </w:tabs>
        <w:ind w:left="5760" w:hanging="360"/>
      </w:pPr>
      <w:rPr>
        <w:rFonts w:cs="Times New Roman"/>
      </w:rPr>
    </w:lvl>
    <w:lvl w:ilvl="8" w:tplc="CBA4DA12">
      <w:start w:val="1"/>
      <w:numFmt w:val="decimal"/>
      <w:lvlText w:val="%9."/>
      <w:lvlJc w:val="left"/>
      <w:pPr>
        <w:tabs>
          <w:tab w:val="num" w:pos="6480"/>
        </w:tabs>
        <w:ind w:left="6480" w:hanging="360"/>
      </w:pPr>
      <w:rPr>
        <w:rFonts w:cs="Times New Roman"/>
      </w:rPr>
    </w:lvl>
  </w:abstractNum>
  <w:abstractNum w:abstractNumId="16">
    <w:nsid w:val="40D27DDF"/>
    <w:multiLevelType w:val="multilevel"/>
    <w:tmpl w:val="314ECEA4"/>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1940F9E"/>
    <w:multiLevelType w:val="hybridMultilevel"/>
    <w:tmpl w:val="86C013BE"/>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8">
    <w:nsid w:val="452325A1"/>
    <w:multiLevelType w:val="multilevel"/>
    <w:tmpl w:val="88D607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0F173EE"/>
    <w:multiLevelType w:val="hybridMultilevel"/>
    <w:tmpl w:val="6B4A814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B832B6"/>
    <w:multiLevelType w:val="hybridMultilevel"/>
    <w:tmpl w:val="94BEAB62"/>
    <w:lvl w:ilvl="0" w:tplc="68D6688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000368"/>
    <w:multiLevelType w:val="hybridMultilevel"/>
    <w:tmpl w:val="AA889856"/>
    <w:lvl w:ilvl="0" w:tplc="D4122F16">
      <w:start w:val="1"/>
      <w:numFmt w:val="decimal"/>
      <w:lvlText w:val="3.2. %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E5119AE"/>
    <w:multiLevelType w:val="multilevel"/>
    <w:tmpl w:val="CB086C5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A2D214E"/>
    <w:multiLevelType w:val="hybridMultilevel"/>
    <w:tmpl w:val="4498D28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B1B39D4"/>
    <w:multiLevelType w:val="hybridMultilevel"/>
    <w:tmpl w:val="4D8EBD9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D89753D"/>
    <w:multiLevelType w:val="multilevel"/>
    <w:tmpl w:val="D3D898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DE657C0"/>
    <w:multiLevelType w:val="hybridMultilevel"/>
    <w:tmpl w:val="742425D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86768C8"/>
    <w:multiLevelType w:val="hybridMultilevel"/>
    <w:tmpl w:val="0BD43366"/>
    <w:lvl w:ilvl="0" w:tplc="BDDEA142">
      <w:start w:val="1000"/>
      <w:numFmt w:val="decimal"/>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D840DC3"/>
    <w:multiLevelType w:val="hybridMultilevel"/>
    <w:tmpl w:val="742425D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8"/>
  </w:num>
  <w:num w:numId="6">
    <w:abstractNumId w:val="16"/>
  </w:num>
  <w:num w:numId="7">
    <w:abstractNumId w:val="10"/>
  </w:num>
  <w:num w:numId="8">
    <w:abstractNumId w:val="6"/>
  </w:num>
  <w:num w:numId="9">
    <w:abstractNumId w:val="13"/>
  </w:num>
  <w:num w:numId="10">
    <w:abstractNumId w:val="25"/>
  </w:num>
  <w:num w:numId="11">
    <w:abstractNumId w:val="9"/>
  </w:num>
  <w:num w:numId="12">
    <w:abstractNumId w:val="26"/>
  </w:num>
  <w:num w:numId="13">
    <w:abstractNumId w:val="12"/>
  </w:num>
  <w:num w:numId="14">
    <w:abstractNumId w:val="7"/>
  </w:num>
  <w:num w:numId="15">
    <w:abstractNumId w:val="27"/>
  </w:num>
  <w:num w:numId="16">
    <w:abstractNumId w:val="22"/>
  </w:num>
  <w:num w:numId="17">
    <w:abstractNumId w:val="28"/>
  </w:num>
  <w:num w:numId="18">
    <w:abstractNumId w:val="14"/>
  </w:num>
  <w:num w:numId="19">
    <w:abstractNumId w:val="5"/>
  </w:num>
  <w:num w:numId="20">
    <w:abstractNumId w:val="17"/>
  </w:num>
  <w:num w:numId="21">
    <w:abstractNumId w:val="23"/>
  </w:num>
  <w:num w:numId="22">
    <w:abstractNumId w:val="24"/>
  </w:num>
  <w:num w:numId="23">
    <w:abstractNumId w:val="19"/>
  </w:num>
  <w:num w:numId="24">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0658"/>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245"/>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75B"/>
    <w:rsid w:val="00030885"/>
    <w:rsid w:val="00043D72"/>
    <w:rsid w:val="00043DF2"/>
    <w:rsid w:val="00045EBC"/>
    <w:rsid w:val="00046B40"/>
    <w:rsid w:val="00052EFF"/>
    <w:rsid w:val="00061412"/>
    <w:rsid w:val="000624CE"/>
    <w:rsid w:val="000628C3"/>
    <w:rsid w:val="000659AB"/>
    <w:rsid w:val="00066E75"/>
    <w:rsid w:val="00070F18"/>
    <w:rsid w:val="00072098"/>
    <w:rsid w:val="00073AB9"/>
    <w:rsid w:val="00074A59"/>
    <w:rsid w:val="0007586C"/>
    <w:rsid w:val="00075EB8"/>
    <w:rsid w:val="0008038D"/>
    <w:rsid w:val="00080A4A"/>
    <w:rsid w:val="00085A04"/>
    <w:rsid w:val="0008783F"/>
    <w:rsid w:val="00091B5A"/>
    <w:rsid w:val="00093A0D"/>
    <w:rsid w:val="00094B0A"/>
    <w:rsid w:val="0009557F"/>
    <w:rsid w:val="000977B3"/>
    <w:rsid w:val="000A0113"/>
    <w:rsid w:val="000A13A0"/>
    <w:rsid w:val="000A61D0"/>
    <w:rsid w:val="000B0140"/>
    <w:rsid w:val="000B1465"/>
    <w:rsid w:val="000B1F32"/>
    <w:rsid w:val="000B434A"/>
    <w:rsid w:val="000C1F1D"/>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A53"/>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3D4D"/>
    <w:rsid w:val="00144468"/>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4C9A"/>
    <w:rsid w:val="00267D5C"/>
    <w:rsid w:val="00270274"/>
    <w:rsid w:val="0027089B"/>
    <w:rsid w:val="00275CE7"/>
    <w:rsid w:val="00275EB1"/>
    <w:rsid w:val="0028185A"/>
    <w:rsid w:val="00282D28"/>
    <w:rsid w:val="002831F7"/>
    <w:rsid w:val="00284371"/>
    <w:rsid w:val="00285202"/>
    <w:rsid w:val="002930EE"/>
    <w:rsid w:val="00295794"/>
    <w:rsid w:val="0029710D"/>
    <w:rsid w:val="00297B04"/>
    <w:rsid w:val="002A0053"/>
    <w:rsid w:val="002A2B24"/>
    <w:rsid w:val="002A43CF"/>
    <w:rsid w:val="002A51E2"/>
    <w:rsid w:val="002A6D4E"/>
    <w:rsid w:val="002B0614"/>
    <w:rsid w:val="002B0D72"/>
    <w:rsid w:val="002B312E"/>
    <w:rsid w:val="002B3520"/>
    <w:rsid w:val="002B40A2"/>
    <w:rsid w:val="002B6B6E"/>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0B41"/>
    <w:rsid w:val="00310F14"/>
    <w:rsid w:val="00312A70"/>
    <w:rsid w:val="003146A5"/>
    <w:rsid w:val="003172F3"/>
    <w:rsid w:val="003177DA"/>
    <w:rsid w:val="00326F97"/>
    <w:rsid w:val="00327B88"/>
    <w:rsid w:val="00327FA2"/>
    <w:rsid w:val="00331A78"/>
    <w:rsid w:val="0033219E"/>
    <w:rsid w:val="003322FA"/>
    <w:rsid w:val="00333080"/>
    <w:rsid w:val="00334F4E"/>
    <w:rsid w:val="003375B8"/>
    <w:rsid w:val="00340175"/>
    <w:rsid w:val="0034240C"/>
    <w:rsid w:val="003445DE"/>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DD6"/>
    <w:rsid w:val="003A09FC"/>
    <w:rsid w:val="003A22D5"/>
    <w:rsid w:val="003A2487"/>
    <w:rsid w:val="003A5791"/>
    <w:rsid w:val="003A6EFD"/>
    <w:rsid w:val="003A739A"/>
    <w:rsid w:val="003B13A8"/>
    <w:rsid w:val="003B193E"/>
    <w:rsid w:val="003B21F4"/>
    <w:rsid w:val="003B48DB"/>
    <w:rsid w:val="003B6698"/>
    <w:rsid w:val="003B76B6"/>
    <w:rsid w:val="003C348F"/>
    <w:rsid w:val="003C4865"/>
    <w:rsid w:val="003C6535"/>
    <w:rsid w:val="003D0960"/>
    <w:rsid w:val="003E2237"/>
    <w:rsid w:val="003E3045"/>
    <w:rsid w:val="003F31B4"/>
    <w:rsid w:val="003F5FE7"/>
    <w:rsid w:val="003F6547"/>
    <w:rsid w:val="003F6C6C"/>
    <w:rsid w:val="004046C2"/>
    <w:rsid w:val="0040496D"/>
    <w:rsid w:val="00405039"/>
    <w:rsid w:val="00407405"/>
    <w:rsid w:val="0041056F"/>
    <w:rsid w:val="00413020"/>
    <w:rsid w:val="00413503"/>
    <w:rsid w:val="00413DE6"/>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25CB"/>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5D2D"/>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50ED1"/>
    <w:rsid w:val="005573FD"/>
    <w:rsid w:val="00562E5C"/>
    <w:rsid w:val="00570DF1"/>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6017F2"/>
    <w:rsid w:val="00603EA3"/>
    <w:rsid w:val="00604AD5"/>
    <w:rsid w:val="006065CA"/>
    <w:rsid w:val="00610751"/>
    <w:rsid w:val="00612298"/>
    <w:rsid w:val="00613FAA"/>
    <w:rsid w:val="00613FAE"/>
    <w:rsid w:val="006146BB"/>
    <w:rsid w:val="006170A6"/>
    <w:rsid w:val="006173AF"/>
    <w:rsid w:val="006179D7"/>
    <w:rsid w:val="00617F41"/>
    <w:rsid w:val="00620B00"/>
    <w:rsid w:val="006216B1"/>
    <w:rsid w:val="00622ECF"/>
    <w:rsid w:val="006249BE"/>
    <w:rsid w:val="00626962"/>
    <w:rsid w:val="00630506"/>
    <w:rsid w:val="00631107"/>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406F"/>
    <w:rsid w:val="00684627"/>
    <w:rsid w:val="00685DF2"/>
    <w:rsid w:val="00687443"/>
    <w:rsid w:val="0069499B"/>
    <w:rsid w:val="00694A2E"/>
    <w:rsid w:val="0069558C"/>
    <w:rsid w:val="00695700"/>
    <w:rsid w:val="006959F2"/>
    <w:rsid w:val="00696B4F"/>
    <w:rsid w:val="00697594"/>
    <w:rsid w:val="006A0E0A"/>
    <w:rsid w:val="006A28DA"/>
    <w:rsid w:val="006A3778"/>
    <w:rsid w:val="006A5398"/>
    <w:rsid w:val="006B245C"/>
    <w:rsid w:val="006B26D6"/>
    <w:rsid w:val="006B47D6"/>
    <w:rsid w:val="006B4FF7"/>
    <w:rsid w:val="006B538A"/>
    <w:rsid w:val="006B76F8"/>
    <w:rsid w:val="006B7CEC"/>
    <w:rsid w:val="006C4CD7"/>
    <w:rsid w:val="006D02DE"/>
    <w:rsid w:val="006D60DD"/>
    <w:rsid w:val="006D6498"/>
    <w:rsid w:val="006D72E3"/>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2C42"/>
    <w:rsid w:val="00725605"/>
    <w:rsid w:val="0072664F"/>
    <w:rsid w:val="00732B05"/>
    <w:rsid w:val="007337C6"/>
    <w:rsid w:val="007339E6"/>
    <w:rsid w:val="00734374"/>
    <w:rsid w:val="00734CE3"/>
    <w:rsid w:val="007351E0"/>
    <w:rsid w:val="0074151F"/>
    <w:rsid w:val="00741A43"/>
    <w:rsid w:val="00745BBB"/>
    <w:rsid w:val="007511AE"/>
    <w:rsid w:val="00751F0D"/>
    <w:rsid w:val="00756C45"/>
    <w:rsid w:val="00760878"/>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33C4"/>
    <w:rsid w:val="007B7C96"/>
    <w:rsid w:val="007B7F42"/>
    <w:rsid w:val="007C02C1"/>
    <w:rsid w:val="007C76B2"/>
    <w:rsid w:val="007C7B0A"/>
    <w:rsid w:val="007D1D52"/>
    <w:rsid w:val="007D238D"/>
    <w:rsid w:val="007D7026"/>
    <w:rsid w:val="007E12FE"/>
    <w:rsid w:val="007E1904"/>
    <w:rsid w:val="007E21D7"/>
    <w:rsid w:val="007E7705"/>
    <w:rsid w:val="007F0BC9"/>
    <w:rsid w:val="007F5E04"/>
    <w:rsid w:val="007F79F1"/>
    <w:rsid w:val="00800611"/>
    <w:rsid w:val="00800F36"/>
    <w:rsid w:val="00804337"/>
    <w:rsid w:val="00804C2B"/>
    <w:rsid w:val="00811F4E"/>
    <w:rsid w:val="008127F6"/>
    <w:rsid w:val="00814A16"/>
    <w:rsid w:val="008168E9"/>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4143"/>
    <w:rsid w:val="00866926"/>
    <w:rsid w:val="00867D9C"/>
    <w:rsid w:val="008703B3"/>
    <w:rsid w:val="008718AF"/>
    <w:rsid w:val="0087388D"/>
    <w:rsid w:val="008758BA"/>
    <w:rsid w:val="008762B9"/>
    <w:rsid w:val="00877EE7"/>
    <w:rsid w:val="00881150"/>
    <w:rsid w:val="0088122D"/>
    <w:rsid w:val="00881ABF"/>
    <w:rsid w:val="00882AB9"/>
    <w:rsid w:val="00892617"/>
    <w:rsid w:val="00892EBF"/>
    <w:rsid w:val="0089319F"/>
    <w:rsid w:val="0089563E"/>
    <w:rsid w:val="00896403"/>
    <w:rsid w:val="00897D71"/>
    <w:rsid w:val="008A3E42"/>
    <w:rsid w:val="008A53B0"/>
    <w:rsid w:val="008B1BA6"/>
    <w:rsid w:val="008B26EB"/>
    <w:rsid w:val="008B3C3B"/>
    <w:rsid w:val="008B504B"/>
    <w:rsid w:val="008B618B"/>
    <w:rsid w:val="008B6ECF"/>
    <w:rsid w:val="008C185F"/>
    <w:rsid w:val="008C26AF"/>
    <w:rsid w:val="008C27EA"/>
    <w:rsid w:val="008C2E32"/>
    <w:rsid w:val="008C3E28"/>
    <w:rsid w:val="008D0B6E"/>
    <w:rsid w:val="008D240E"/>
    <w:rsid w:val="008D2D9F"/>
    <w:rsid w:val="008D5181"/>
    <w:rsid w:val="008D5B53"/>
    <w:rsid w:val="008D6EE0"/>
    <w:rsid w:val="008D6FBE"/>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2A7"/>
    <w:rsid w:val="00944594"/>
    <w:rsid w:val="009469D3"/>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704"/>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3637"/>
    <w:rsid w:val="00A247B7"/>
    <w:rsid w:val="00A27D22"/>
    <w:rsid w:val="00A3082E"/>
    <w:rsid w:val="00A32858"/>
    <w:rsid w:val="00A35D73"/>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AF2"/>
    <w:rsid w:val="00A82BA4"/>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7A73"/>
    <w:rsid w:val="00AD02B3"/>
    <w:rsid w:val="00AD1428"/>
    <w:rsid w:val="00AD3582"/>
    <w:rsid w:val="00AD4E43"/>
    <w:rsid w:val="00AD648C"/>
    <w:rsid w:val="00AD66F2"/>
    <w:rsid w:val="00AD77C7"/>
    <w:rsid w:val="00AE2078"/>
    <w:rsid w:val="00AE2D6F"/>
    <w:rsid w:val="00AE337A"/>
    <w:rsid w:val="00AE538B"/>
    <w:rsid w:val="00AE6CFF"/>
    <w:rsid w:val="00AE6D65"/>
    <w:rsid w:val="00AF3344"/>
    <w:rsid w:val="00AF3800"/>
    <w:rsid w:val="00AF38EC"/>
    <w:rsid w:val="00AF4F86"/>
    <w:rsid w:val="00AF50CB"/>
    <w:rsid w:val="00AF67CA"/>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3560"/>
    <w:rsid w:val="00BD53A1"/>
    <w:rsid w:val="00BD7E4A"/>
    <w:rsid w:val="00BE25CB"/>
    <w:rsid w:val="00BE315D"/>
    <w:rsid w:val="00BE396B"/>
    <w:rsid w:val="00BE3F26"/>
    <w:rsid w:val="00BE4BCB"/>
    <w:rsid w:val="00BE5BC3"/>
    <w:rsid w:val="00BE5D36"/>
    <w:rsid w:val="00BF0A87"/>
    <w:rsid w:val="00BF1CC1"/>
    <w:rsid w:val="00BF202D"/>
    <w:rsid w:val="00BF21C4"/>
    <w:rsid w:val="00BF362F"/>
    <w:rsid w:val="00BF3F9E"/>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11ED"/>
    <w:rsid w:val="00C34569"/>
    <w:rsid w:val="00C35216"/>
    <w:rsid w:val="00C3643D"/>
    <w:rsid w:val="00C37866"/>
    <w:rsid w:val="00C37CBF"/>
    <w:rsid w:val="00C43EC1"/>
    <w:rsid w:val="00C46987"/>
    <w:rsid w:val="00C51481"/>
    <w:rsid w:val="00C5241F"/>
    <w:rsid w:val="00C5598D"/>
    <w:rsid w:val="00C60BC1"/>
    <w:rsid w:val="00C64848"/>
    <w:rsid w:val="00C65D0C"/>
    <w:rsid w:val="00C67859"/>
    <w:rsid w:val="00C72FB2"/>
    <w:rsid w:val="00C74C99"/>
    <w:rsid w:val="00C77011"/>
    <w:rsid w:val="00C85C0D"/>
    <w:rsid w:val="00C90350"/>
    <w:rsid w:val="00C90681"/>
    <w:rsid w:val="00C916BC"/>
    <w:rsid w:val="00C91F6A"/>
    <w:rsid w:val="00C92508"/>
    <w:rsid w:val="00C93624"/>
    <w:rsid w:val="00C93846"/>
    <w:rsid w:val="00C94D0A"/>
    <w:rsid w:val="00C9738F"/>
    <w:rsid w:val="00CA3640"/>
    <w:rsid w:val="00CB046F"/>
    <w:rsid w:val="00CB0521"/>
    <w:rsid w:val="00CB0590"/>
    <w:rsid w:val="00CB2623"/>
    <w:rsid w:val="00CB3D50"/>
    <w:rsid w:val="00CB451B"/>
    <w:rsid w:val="00CC231D"/>
    <w:rsid w:val="00CC2821"/>
    <w:rsid w:val="00CC287C"/>
    <w:rsid w:val="00CC30EF"/>
    <w:rsid w:val="00CC3B36"/>
    <w:rsid w:val="00CC5A09"/>
    <w:rsid w:val="00CD5123"/>
    <w:rsid w:val="00CD5B42"/>
    <w:rsid w:val="00CD7117"/>
    <w:rsid w:val="00CD7E4F"/>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79EB"/>
    <w:rsid w:val="00D40DE9"/>
    <w:rsid w:val="00D40F94"/>
    <w:rsid w:val="00D43AB9"/>
    <w:rsid w:val="00D4414D"/>
    <w:rsid w:val="00D44BC6"/>
    <w:rsid w:val="00D4544E"/>
    <w:rsid w:val="00D45600"/>
    <w:rsid w:val="00D45D3E"/>
    <w:rsid w:val="00D46A78"/>
    <w:rsid w:val="00D5115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1D8B"/>
    <w:rsid w:val="00D8434F"/>
    <w:rsid w:val="00D8604A"/>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087F"/>
    <w:rsid w:val="00E2297C"/>
    <w:rsid w:val="00E2534A"/>
    <w:rsid w:val="00E25BFE"/>
    <w:rsid w:val="00E300FB"/>
    <w:rsid w:val="00E30CD2"/>
    <w:rsid w:val="00E3386B"/>
    <w:rsid w:val="00E34554"/>
    <w:rsid w:val="00E34E7B"/>
    <w:rsid w:val="00E36759"/>
    <w:rsid w:val="00E403DC"/>
    <w:rsid w:val="00E41C04"/>
    <w:rsid w:val="00E4232F"/>
    <w:rsid w:val="00E423B3"/>
    <w:rsid w:val="00E42D35"/>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2005"/>
    <w:rsid w:val="00E93BF0"/>
    <w:rsid w:val="00E9457B"/>
    <w:rsid w:val="00E96D5E"/>
    <w:rsid w:val="00EA19FC"/>
    <w:rsid w:val="00EA1F27"/>
    <w:rsid w:val="00EA395E"/>
    <w:rsid w:val="00EA480F"/>
    <w:rsid w:val="00EA6BCB"/>
    <w:rsid w:val="00EB02A2"/>
    <w:rsid w:val="00EB0689"/>
    <w:rsid w:val="00EB114E"/>
    <w:rsid w:val="00EB2D40"/>
    <w:rsid w:val="00EB3C14"/>
    <w:rsid w:val="00EB3D73"/>
    <w:rsid w:val="00EB51AE"/>
    <w:rsid w:val="00EB6108"/>
    <w:rsid w:val="00EB6250"/>
    <w:rsid w:val="00EC2B97"/>
    <w:rsid w:val="00EC2C03"/>
    <w:rsid w:val="00EC2DF0"/>
    <w:rsid w:val="00EC2DF5"/>
    <w:rsid w:val="00EC6892"/>
    <w:rsid w:val="00EC692F"/>
    <w:rsid w:val="00EC79FE"/>
    <w:rsid w:val="00EC7C52"/>
    <w:rsid w:val="00ED250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5BA6"/>
    <w:rsid w:val="00F3640E"/>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E78F9"/>
    <w:rsid w:val="00FE7E5E"/>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uiPriority w:val="11"/>
    <w:qFormat/>
    <w:rsid w:val="00932B18"/>
    <w:rPr>
      <w:rFonts w:ascii="Gill Sans MT Shadow" w:hAnsi="Gill Sans MT Shadow"/>
      <w:sz w:val="24"/>
    </w:rPr>
  </w:style>
  <w:style w:type="character" w:customStyle="1" w:styleId="SubttuloChar">
    <w:name w:val="Subtítulo Char"/>
    <w:link w:val="Subttulo"/>
    <w:uiPriority w:val="11"/>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 w:type="paragraph" w:customStyle="1" w:styleId="Estilo">
    <w:name w:val="Estilo"/>
    <w:uiPriority w:val="99"/>
    <w:rsid w:val="00F35BA6"/>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35BA6"/>
    <w:rPr>
      <w:b/>
      <w:sz w:val="26"/>
    </w:rPr>
  </w:style>
  <w:style w:type="paragraph" w:customStyle="1" w:styleId="PargrafodaLista7">
    <w:name w:val="Parágrafo da Lista7"/>
    <w:basedOn w:val="Normal"/>
    <w:rsid w:val="00C37866"/>
    <w:pPr>
      <w:suppressAutoHyphens/>
      <w:spacing w:line="100" w:lineRule="atLeast"/>
      <w:ind w:left="720"/>
    </w:pPr>
    <w:rPr>
      <w:sz w:val="20"/>
      <w:lang w:eastAsia="ar-SA"/>
    </w:rPr>
  </w:style>
  <w:style w:type="character" w:customStyle="1" w:styleId="WW8Num1z0">
    <w:name w:val="WW8Num1z0"/>
    <w:rsid w:val="00C5241F"/>
  </w:style>
  <w:style w:type="character" w:customStyle="1" w:styleId="WW8Num1z1">
    <w:name w:val="WW8Num1z1"/>
    <w:rsid w:val="00C5241F"/>
  </w:style>
  <w:style w:type="character" w:customStyle="1" w:styleId="WW8Num1z2">
    <w:name w:val="WW8Num1z2"/>
    <w:rsid w:val="00C5241F"/>
  </w:style>
  <w:style w:type="character" w:customStyle="1" w:styleId="WW8Num1z3">
    <w:name w:val="WW8Num1z3"/>
    <w:rsid w:val="00C5241F"/>
  </w:style>
  <w:style w:type="character" w:customStyle="1" w:styleId="WW8Num1z4">
    <w:name w:val="WW8Num1z4"/>
    <w:rsid w:val="00C5241F"/>
  </w:style>
  <w:style w:type="character" w:customStyle="1" w:styleId="WW8Num1z5">
    <w:name w:val="WW8Num1z5"/>
    <w:rsid w:val="00C5241F"/>
  </w:style>
  <w:style w:type="character" w:customStyle="1" w:styleId="WW8Num1z6">
    <w:name w:val="WW8Num1z6"/>
    <w:rsid w:val="00C5241F"/>
  </w:style>
  <w:style w:type="character" w:customStyle="1" w:styleId="WW8Num1z7">
    <w:name w:val="WW8Num1z7"/>
    <w:rsid w:val="00C5241F"/>
  </w:style>
  <w:style w:type="character" w:customStyle="1" w:styleId="WW8Num1z8">
    <w:name w:val="WW8Num1z8"/>
    <w:rsid w:val="00C5241F"/>
  </w:style>
  <w:style w:type="character" w:customStyle="1" w:styleId="WW8Num2z0">
    <w:name w:val="WW8Num2z0"/>
    <w:rsid w:val="00C5241F"/>
    <w:rPr>
      <w:rFonts w:ascii="Symbol" w:eastAsia="Arial Unicode MS" w:hAnsi="Symbol" w:cs="Times New Roman"/>
    </w:rPr>
  </w:style>
  <w:style w:type="character" w:customStyle="1" w:styleId="WW8Num2z1">
    <w:name w:val="WW8Num2z1"/>
    <w:rsid w:val="00C5241F"/>
    <w:rPr>
      <w:rFonts w:ascii="Courier New" w:hAnsi="Courier New" w:cs="Courier New"/>
    </w:rPr>
  </w:style>
  <w:style w:type="character" w:customStyle="1" w:styleId="WW8Num2z2">
    <w:name w:val="WW8Num2z2"/>
    <w:rsid w:val="00C5241F"/>
    <w:rPr>
      <w:rFonts w:ascii="Wingdings" w:hAnsi="Wingdings" w:cs="Wingdings"/>
    </w:rPr>
  </w:style>
  <w:style w:type="character" w:customStyle="1" w:styleId="WW8Num2z3">
    <w:name w:val="WW8Num2z3"/>
    <w:rsid w:val="00C5241F"/>
    <w:rPr>
      <w:rFonts w:ascii="Symbol" w:hAnsi="Symbol" w:cs="Symbol"/>
    </w:rPr>
  </w:style>
  <w:style w:type="character" w:customStyle="1" w:styleId="WW8Num2z4">
    <w:name w:val="WW8Num2z4"/>
    <w:rsid w:val="00C5241F"/>
  </w:style>
  <w:style w:type="character" w:customStyle="1" w:styleId="WW8Num2z5">
    <w:name w:val="WW8Num2z5"/>
    <w:rsid w:val="00C5241F"/>
  </w:style>
  <w:style w:type="character" w:customStyle="1" w:styleId="WW8Num2z6">
    <w:name w:val="WW8Num2z6"/>
    <w:rsid w:val="00C5241F"/>
  </w:style>
  <w:style w:type="character" w:customStyle="1" w:styleId="WW8Num2z7">
    <w:name w:val="WW8Num2z7"/>
    <w:rsid w:val="00C5241F"/>
  </w:style>
  <w:style w:type="character" w:customStyle="1" w:styleId="WW8Num2z8">
    <w:name w:val="WW8Num2z8"/>
    <w:rsid w:val="00C5241F"/>
  </w:style>
  <w:style w:type="character" w:customStyle="1" w:styleId="WW8Num3z0">
    <w:name w:val="WW8Num3z0"/>
    <w:rsid w:val="00C5241F"/>
  </w:style>
  <w:style w:type="character" w:customStyle="1" w:styleId="WW8Num3z1">
    <w:name w:val="WW8Num3z1"/>
    <w:rsid w:val="00C5241F"/>
  </w:style>
  <w:style w:type="character" w:customStyle="1" w:styleId="WW8Num3z2">
    <w:name w:val="WW8Num3z2"/>
    <w:rsid w:val="00C5241F"/>
    <w:rPr>
      <w:rFonts w:ascii="Symbol" w:hAnsi="Symbol" w:cs="Calibri"/>
    </w:rPr>
  </w:style>
  <w:style w:type="character" w:customStyle="1" w:styleId="WW8Num3z3">
    <w:name w:val="WW8Num3z3"/>
    <w:rsid w:val="00C5241F"/>
  </w:style>
  <w:style w:type="character" w:customStyle="1" w:styleId="WW8Num3z4">
    <w:name w:val="WW8Num3z4"/>
    <w:rsid w:val="00C5241F"/>
  </w:style>
  <w:style w:type="character" w:customStyle="1" w:styleId="WW8Num3z5">
    <w:name w:val="WW8Num3z5"/>
    <w:rsid w:val="00C5241F"/>
  </w:style>
  <w:style w:type="character" w:customStyle="1" w:styleId="WW8Num3z6">
    <w:name w:val="WW8Num3z6"/>
    <w:rsid w:val="00C5241F"/>
  </w:style>
  <w:style w:type="character" w:customStyle="1" w:styleId="WW8Num3z7">
    <w:name w:val="WW8Num3z7"/>
    <w:rsid w:val="00C5241F"/>
  </w:style>
  <w:style w:type="character" w:customStyle="1" w:styleId="WW8Num3z8">
    <w:name w:val="WW8Num3z8"/>
    <w:rsid w:val="00C5241F"/>
  </w:style>
  <w:style w:type="character" w:customStyle="1" w:styleId="WW8Num4z0">
    <w:name w:val="WW8Num4z0"/>
    <w:rsid w:val="00C5241F"/>
  </w:style>
  <w:style w:type="character" w:customStyle="1" w:styleId="WW8Num4z1">
    <w:name w:val="WW8Num4z1"/>
    <w:rsid w:val="00C5241F"/>
  </w:style>
  <w:style w:type="character" w:customStyle="1" w:styleId="WW8Num4z2">
    <w:name w:val="WW8Num4z2"/>
    <w:rsid w:val="00C5241F"/>
  </w:style>
  <w:style w:type="character" w:customStyle="1" w:styleId="WW8Num4z3">
    <w:name w:val="WW8Num4z3"/>
    <w:rsid w:val="00C5241F"/>
  </w:style>
  <w:style w:type="character" w:customStyle="1" w:styleId="WW8Num4z4">
    <w:name w:val="WW8Num4z4"/>
    <w:rsid w:val="00C5241F"/>
  </w:style>
  <w:style w:type="character" w:customStyle="1" w:styleId="WW8Num4z5">
    <w:name w:val="WW8Num4z5"/>
    <w:rsid w:val="00C5241F"/>
  </w:style>
  <w:style w:type="character" w:customStyle="1" w:styleId="WW8Num4z6">
    <w:name w:val="WW8Num4z6"/>
    <w:rsid w:val="00C5241F"/>
  </w:style>
  <w:style w:type="character" w:customStyle="1" w:styleId="WW8Num4z7">
    <w:name w:val="WW8Num4z7"/>
    <w:rsid w:val="00C5241F"/>
  </w:style>
  <w:style w:type="character" w:customStyle="1" w:styleId="WW8Num4z8">
    <w:name w:val="WW8Num4z8"/>
    <w:rsid w:val="00C5241F"/>
  </w:style>
  <w:style w:type="character" w:customStyle="1" w:styleId="WW8Num5z0">
    <w:name w:val="WW8Num5z0"/>
    <w:rsid w:val="00C5241F"/>
    <w:rPr>
      <w:rFonts w:eastAsia="Calibri" w:cs="Times New Roman"/>
      <w:sz w:val="24"/>
      <w:szCs w:val="24"/>
    </w:rPr>
  </w:style>
  <w:style w:type="character" w:customStyle="1" w:styleId="WW8Num5z1">
    <w:name w:val="WW8Num5z1"/>
    <w:rsid w:val="00C5241F"/>
  </w:style>
  <w:style w:type="character" w:customStyle="1" w:styleId="WW8Num5z2">
    <w:name w:val="WW8Num5z2"/>
    <w:rsid w:val="00C5241F"/>
  </w:style>
  <w:style w:type="character" w:customStyle="1" w:styleId="WW8Num5z3">
    <w:name w:val="WW8Num5z3"/>
    <w:rsid w:val="00C5241F"/>
  </w:style>
  <w:style w:type="character" w:customStyle="1" w:styleId="WW8Num5z4">
    <w:name w:val="WW8Num5z4"/>
    <w:rsid w:val="00C5241F"/>
  </w:style>
  <w:style w:type="character" w:customStyle="1" w:styleId="WW8Num5z5">
    <w:name w:val="WW8Num5z5"/>
    <w:rsid w:val="00C5241F"/>
  </w:style>
  <w:style w:type="character" w:customStyle="1" w:styleId="WW8Num5z6">
    <w:name w:val="WW8Num5z6"/>
    <w:rsid w:val="00C5241F"/>
  </w:style>
  <w:style w:type="character" w:customStyle="1" w:styleId="WW8Num5z7">
    <w:name w:val="WW8Num5z7"/>
    <w:rsid w:val="00C5241F"/>
  </w:style>
  <w:style w:type="character" w:customStyle="1" w:styleId="WW8Num5z8">
    <w:name w:val="WW8Num5z8"/>
    <w:rsid w:val="00C5241F"/>
  </w:style>
  <w:style w:type="character" w:customStyle="1" w:styleId="WW8Num6z0">
    <w:name w:val="WW8Num6z0"/>
    <w:rsid w:val="00C5241F"/>
  </w:style>
  <w:style w:type="character" w:customStyle="1" w:styleId="WW8Num6z1">
    <w:name w:val="WW8Num6z1"/>
    <w:rsid w:val="00C5241F"/>
    <w:rPr>
      <w:rFonts w:eastAsia="Calibri" w:cs="Times New Roman"/>
      <w:b/>
      <w:bCs/>
      <w:color w:val="000000"/>
      <w:sz w:val="24"/>
      <w:szCs w:val="24"/>
    </w:rPr>
  </w:style>
  <w:style w:type="character" w:customStyle="1" w:styleId="WW8Num6z2">
    <w:name w:val="WW8Num6z2"/>
    <w:rsid w:val="00C5241F"/>
  </w:style>
  <w:style w:type="character" w:customStyle="1" w:styleId="WW8Num6z3">
    <w:name w:val="WW8Num6z3"/>
    <w:rsid w:val="00C5241F"/>
  </w:style>
  <w:style w:type="character" w:customStyle="1" w:styleId="WW8Num6z4">
    <w:name w:val="WW8Num6z4"/>
    <w:rsid w:val="00C5241F"/>
  </w:style>
  <w:style w:type="character" w:customStyle="1" w:styleId="WW8Num6z5">
    <w:name w:val="WW8Num6z5"/>
    <w:rsid w:val="00C5241F"/>
  </w:style>
  <w:style w:type="character" w:customStyle="1" w:styleId="WW8Num6z6">
    <w:name w:val="WW8Num6z6"/>
    <w:rsid w:val="00C5241F"/>
  </w:style>
  <w:style w:type="character" w:customStyle="1" w:styleId="WW8Num6z7">
    <w:name w:val="WW8Num6z7"/>
    <w:rsid w:val="00C5241F"/>
  </w:style>
  <w:style w:type="character" w:customStyle="1" w:styleId="WW8Num6z8">
    <w:name w:val="WW8Num6z8"/>
    <w:rsid w:val="00C5241F"/>
  </w:style>
  <w:style w:type="character" w:customStyle="1" w:styleId="WW8Num7z0">
    <w:name w:val="WW8Num7z0"/>
    <w:rsid w:val="00C5241F"/>
  </w:style>
  <w:style w:type="character" w:customStyle="1" w:styleId="WW8Num7z1">
    <w:name w:val="WW8Num7z1"/>
    <w:rsid w:val="00C5241F"/>
    <w:rPr>
      <w:rFonts w:cs="Times New Roman"/>
      <w:sz w:val="24"/>
      <w:szCs w:val="24"/>
    </w:rPr>
  </w:style>
  <w:style w:type="character" w:customStyle="1" w:styleId="WW8Num7z2">
    <w:name w:val="WW8Num7z2"/>
    <w:rsid w:val="00C5241F"/>
  </w:style>
  <w:style w:type="character" w:customStyle="1" w:styleId="WW8Num7z3">
    <w:name w:val="WW8Num7z3"/>
    <w:rsid w:val="00C5241F"/>
  </w:style>
  <w:style w:type="character" w:customStyle="1" w:styleId="WW8Num7z4">
    <w:name w:val="WW8Num7z4"/>
    <w:rsid w:val="00C5241F"/>
  </w:style>
  <w:style w:type="character" w:customStyle="1" w:styleId="WW8Num7z5">
    <w:name w:val="WW8Num7z5"/>
    <w:rsid w:val="00C5241F"/>
  </w:style>
  <w:style w:type="character" w:customStyle="1" w:styleId="WW8Num7z6">
    <w:name w:val="WW8Num7z6"/>
    <w:rsid w:val="00C5241F"/>
  </w:style>
  <w:style w:type="character" w:customStyle="1" w:styleId="WW8Num7z7">
    <w:name w:val="WW8Num7z7"/>
    <w:rsid w:val="00C5241F"/>
  </w:style>
  <w:style w:type="character" w:customStyle="1" w:styleId="WW8Num7z8">
    <w:name w:val="WW8Num7z8"/>
    <w:rsid w:val="00C5241F"/>
  </w:style>
  <w:style w:type="character" w:customStyle="1" w:styleId="Fontepargpadro1">
    <w:name w:val="Fonte parág. padrão1"/>
    <w:rsid w:val="00C5241F"/>
  </w:style>
  <w:style w:type="character" w:customStyle="1" w:styleId="ListLabel1">
    <w:name w:val="ListLabel 1"/>
    <w:rsid w:val="00C5241F"/>
    <w:rPr>
      <w:rFonts w:cs="Calibri"/>
    </w:rPr>
  </w:style>
  <w:style w:type="paragraph" w:customStyle="1" w:styleId="Ttulo10">
    <w:name w:val="Título1"/>
    <w:basedOn w:val="Normal"/>
    <w:next w:val="Corpodetexto"/>
    <w:rsid w:val="00C5241F"/>
    <w:pPr>
      <w:keepNext/>
      <w:suppressAutoHyphens/>
      <w:spacing w:before="240" w:after="120"/>
    </w:pPr>
    <w:rPr>
      <w:rFonts w:ascii="Arial" w:eastAsia="Microsoft YaHei" w:hAnsi="Arial" w:cs="Mangal"/>
      <w:szCs w:val="28"/>
      <w:lang w:eastAsia="zh-CN"/>
    </w:rPr>
  </w:style>
  <w:style w:type="paragraph" w:styleId="Lista">
    <w:name w:val="List"/>
    <w:basedOn w:val="Corpodetexto"/>
    <w:rsid w:val="00C5241F"/>
    <w:pPr>
      <w:suppressAutoHyphens/>
      <w:spacing w:after="120"/>
      <w:jc w:val="left"/>
    </w:pPr>
    <w:rPr>
      <w:rFonts w:cs="Mangal"/>
      <w:sz w:val="20"/>
      <w:lang w:eastAsia="zh-CN"/>
    </w:rPr>
  </w:style>
  <w:style w:type="paragraph" w:styleId="Legenda">
    <w:name w:val="caption"/>
    <w:basedOn w:val="Normal"/>
    <w:qFormat/>
    <w:rsid w:val="00C5241F"/>
    <w:pPr>
      <w:suppressLineNumbers/>
      <w:suppressAutoHyphens/>
      <w:spacing w:before="120" w:after="120"/>
    </w:pPr>
    <w:rPr>
      <w:rFonts w:cs="Mangal"/>
      <w:i/>
      <w:iCs/>
      <w:sz w:val="24"/>
      <w:szCs w:val="24"/>
      <w:lang w:eastAsia="zh-CN"/>
    </w:rPr>
  </w:style>
  <w:style w:type="paragraph" w:customStyle="1" w:styleId="ndice">
    <w:name w:val="Índice"/>
    <w:basedOn w:val="Normal"/>
    <w:rsid w:val="00C5241F"/>
    <w:pPr>
      <w:suppressLineNumbers/>
      <w:suppressAutoHyphens/>
    </w:pPr>
    <w:rPr>
      <w:rFonts w:cs="Mangal"/>
      <w:sz w:val="20"/>
      <w:lang w:eastAsia="zh-CN"/>
    </w:rPr>
  </w:style>
  <w:style w:type="paragraph" w:customStyle="1" w:styleId="Contedodatabela">
    <w:name w:val="Conteúdo da tabela"/>
    <w:basedOn w:val="Normal"/>
    <w:rsid w:val="00C5241F"/>
    <w:pPr>
      <w:suppressLineNumbers/>
      <w:suppressAutoHyphens/>
    </w:pPr>
    <w:rPr>
      <w:sz w:val="20"/>
      <w:lang w:eastAsia="zh-CN"/>
    </w:rPr>
  </w:style>
  <w:style w:type="paragraph" w:customStyle="1" w:styleId="Ttulodetabela">
    <w:name w:val="Título de tabela"/>
    <w:basedOn w:val="Contedodatabela"/>
    <w:rsid w:val="00C5241F"/>
    <w:pPr>
      <w:jc w:val="center"/>
    </w:pPr>
    <w:rPr>
      <w:b/>
      <w:bCs/>
    </w:rPr>
  </w:style>
  <w:style w:type="paragraph" w:styleId="CabealhodoSumrio">
    <w:name w:val="TOC Heading"/>
    <w:basedOn w:val="Ttulo1"/>
    <w:next w:val="Normal"/>
    <w:uiPriority w:val="39"/>
    <w:unhideWhenUsed/>
    <w:qFormat/>
    <w:rsid w:val="00C5241F"/>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C5241F"/>
    <w:pPr>
      <w:suppressAutoHyphens/>
      <w:ind w:left="200"/>
    </w:pPr>
    <w:rPr>
      <w:sz w:val="20"/>
      <w:lang w:eastAsia="zh-CN"/>
    </w:rPr>
  </w:style>
  <w:style w:type="paragraph" w:styleId="Sumrio1">
    <w:name w:val="toc 1"/>
    <w:basedOn w:val="Normal"/>
    <w:next w:val="Normal"/>
    <w:autoRedefine/>
    <w:uiPriority w:val="39"/>
    <w:unhideWhenUsed/>
    <w:rsid w:val="00C5241F"/>
    <w:pPr>
      <w:suppressAutoHyphens/>
    </w:pPr>
    <w:rPr>
      <w:sz w:val="20"/>
      <w:lang w:eastAsia="zh-CN"/>
    </w:rPr>
  </w:style>
  <w:style w:type="character" w:customStyle="1" w:styleId="LinkdaInternet">
    <w:name w:val="Link da Internet"/>
    <w:rsid w:val="00722C42"/>
    <w:rPr>
      <w:color w:val="000080"/>
      <w:u w:val="single"/>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D2461-0A9F-41E9-AD42-7D5CA9FD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11</TotalTime>
  <Pages>68</Pages>
  <Words>20397</Words>
  <Characters>110144</Characters>
  <Application>Microsoft Office Word</Application>
  <DocSecurity>0</DocSecurity>
  <Lines>917</Lines>
  <Paragraphs>260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130281</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2017-12-27T13:34:00Z</cp:lastPrinted>
  <dcterms:created xsi:type="dcterms:W3CDTF">2017-12-27T13:34:00Z</dcterms:created>
  <dcterms:modified xsi:type="dcterms:W3CDTF">2017-12-27T13:39:00Z</dcterms:modified>
</cp:coreProperties>
</file>